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16F7" w14:textId="09BEFA6B" w:rsidR="0030508E" w:rsidRDefault="0030508E">
      <w:pPr>
        <w:pStyle w:val="BodyText"/>
        <w:rPr>
          <w:rFonts w:ascii="Times New Roman"/>
          <w:sz w:val="105"/>
          <w:lang w:val="en-GB"/>
        </w:rPr>
      </w:pPr>
      <w:r>
        <w:rPr>
          <w:rFonts w:ascii="Times New Roman"/>
          <w:noProof/>
          <w:sz w:val="105"/>
          <w:lang w:val="en-GB"/>
        </w:rPr>
        <w:drawing>
          <wp:anchor distT="0" distB="0" distL="114300" distR="114300" simplePos="0" relativeHeight="251665920" behindDoc="1" locked="0" layoutInCell="1" allowOverlap="1" wp14:anchorId="101E5883" wp14:editId="0E71037A">
            <wp:simplePos x="0" y="0"/>
            <wp:positionH relativeFrom="page">
              <wp:align>left</wp:align>
            </wp:positionH>
            <wp:positionV relativeFrom="paragraph">
              <wp:posOffset>-1019175</wp:posOffset>
            </wp:positionV>
            <wp:extent cx="7171564" cy="10144125"/>
            <wp:effectExtent l="0" t="0" r="0" b="0"/>
            <wp:wrapNone/>
            <wp:docPr id="14209090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71564" cy="10144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927E6" w14:textId="5AE80721" w:rsidR="0030508E" w:rsidRDefault="0030508E">
      <w:pPr>
        <w:pStyle w:val="BodyText"/>
        <w:rPr>
          <w:rFonts w:ascii="Times New Roman"/>
          <w:sz w:val="105"/>
          <w:lang w:val="en-GB"/>
        </w:rPr>
      </w:pPr>
    </w:p>
    <w:p w14:paraId="1761A017" w14:textId="03BBDFB4" w:rsidR="0030508E" w:rsidRDefault="0030508E">
      <w:pPr>
        <w:pStyle w:val="BodyText"/>
        <w:rPr>
          <w:rFonts w:ascii="Times New Roman"/>
          <w:sz w:val="105"/>
          <w:lang w:val="en-GB"/>
        </w:rPr>
      </w:pPr>
    </w:p>
    <w:p w14:paraId="27C42638" w14:textId="77777777" w:rsidR="0030508E" w:rsidRDefault="0030508E">
      <w:pPr>
        <w:pStyle w:val="BodyText"/>
        <w:rPr>
          <w:rFonts w:ascii="Times New Roman"/>
          <w:sz w:val="105"/>
          <w:lang w:val="en-GB"/>
        </w:rPr>
      </w:pPr>
    </w:p>
    <w:p w14:paraId="498B6916" w14:textId="06371220" w:rsidR="00DF77C1" w:rsidRPr="0030508E" w:rsidRDefault="00DF77C1">
      <w:pPr>
        <w:pStyle w:val="BodyText"/>
        <w:rPr>
          <w:rFonts w:ascii="Times New Roman"/>
          <w:sz w:val="105"/>
          <w:lang w:val="en-GB"/>
        </w:rPr>
      </w:pPr>
    </w:p>
    <w:p w14:paraId="044B4537" w14:textId="77777777" w:rsidR="00DF77C1" w:rsidRPr="0030508E" w:rsidRDefault="00DF77C1">
      <w:pPr>
        <w:pStyle w:val="BodyText"/>
        <w:rPr>
          <w:rFonts w:ascii="Times New Roman"/>
          <w:sz w:val="105"/>
          <w:lang w:val="en-GB"/>
        </w:rPr>
      </w:pPr>
    </w:p>
    <w:p w14:paraId="7A7B894F" w14:textId="77777777" w:rsidR="00DF77C1" w:rsidRPr="0030508E" w:rsidRDefault="00DF77C1">
      <w:pPr>
        <w:pStyle w:val="BodyText"/>
        <w:rPr>
          <w:rFonts w:ascii="Times New Roman"/>
          <w:sz w:val="105"/>
          <w:lang w:val="en-GB"/>
        </w:rPr>
      </w:pPr>
    </w:p>
    <w:p w14:paraId="6507D1B7" w14:textId="77777777" w:rsidR="00DF77C1" w:rsidRPr="0030508E" w:rsidRDefault="00DF77C1">
      <w:pPr>
        <w:spacing w:line="247" w:lineRule="auto"/>
        <w:jc w:val="both"/>
        <w:rPr>
          <w:rFonts w:ascii="Times New Roman"/>
          <w:sz w:val="96"/>
          <w:szCs w:val="32"/>
        </w:rPr>
      </w:pPr>
    </w:p>
    <w:p w14:paraId="68D5A6E7" w14:textId="012DFE68" w:rsidR="00452F04" w:rsidRPr="00BB55BD" w:rsidRDefault="00452F04" w:rsidP="00452F04">
      <w:pPr>
        <w:rPr>
          <w:b/>
          <w:color w:val="244061" w:themeColor="accent1" w:themeShade="80"/>
          <w:sz w:val="40"/>
          <w:szCs w:val="40"/>
        </w:rPr>
      </w:pPr>
      <w:r>
        <w:rPr>
          <w:b/>
          <w:bCs/>
          <w:color w:val="1F497D" w:themeColor="text2"/>
          <w:sz w:val="52"/>
        </w:rPr>
        <w:t xml:space="preserve">      </w:t>
      </w:r>
      <w:r w:rsidR="0030508E" w:rsidRPr="00C92BE6">
        <w:rPr>
          <w:b/>
          <w:bCs/>
          <w:color w:val="1F497D" w:themeColor="text2"/>
          <w:sz w:val="52"/>
        </w:rPr>
        <w:t>Role:</w:t>
      </w:r>
      <w:r w:rsidR="0030508E" w:rsidRPr="00C92BE6">
        <w:rPr>
          <w:color w:val="1F497D" w:themeColor="text2"/>
          <w:sz w:val="52"/>
        </w:rPr>
        <w:t xml:space="preserve"> </w:t>
      </w:r>
      <w:r>
        <w:rPr>
          <w:b/>
          <w:color w:val="244061" w:themeColor="accent1" w:themeShade="80"/>
          <w:sz w:val="40"/>
          <w:szCs w:val="40"/>
        </w:rPr>
        <w:t>Teacher of Drama</w:t>
      </w:r>
      <w:r w:rsidR="006908E3">
        <w:rPr>
          <w:b/>
          <w:color w:val="244061" w:themeColor="accent1" w:themeShade="80"/>
          <w:sz w:val="40"/>
          <w:szCs w:val="40"/>
        </w:rPr>
        <w:t xml:space="preserve"> (Part Time)</w:t>
      </w:r>
    </w:p>
    <w:p w14:paraId="487814AF" w14:textId="50FE14FF" w:rsidR="0030508E" w:rsidRPr="00452F04" w:rsidRDefault="00A25BB5" w:rsidP="00452F04">
      <w:pPr>
        <w:rPr>
          <w:b/>
          <w:color w:val="244061" w:themeColor="accent1" w:themeShade="80"/>
          <w:sz w:val="40"/>
          <w:szCs w:val="40"/>
        </w:rPr>
      </w:pPr>
      <w:r>
        <w:rPr>
          <w:b/>
          <w:color w:val="244061" w:themeColor="accent1" w:themeShade="80"/>
          <w:sz w:val="40"/>
          <w:szCs w:val="40"/>
        </w:rPr>
        <w:t xml:space="preserve">        </w:t>
      </w:r>
      <w:r w:rsidR="00452F04" w:rsidRPr="00BB55BD">
        <w:rPr>
          <w:b/>
          <w:color w:val="244061" w:themeColor="accent1" w:themeShade="80"/>
          <w:sz w:val="40"/>
          <w:szCs w:val="40"/>
        </w:rPr>
        <w:t xml:space="preserve">Post: </w:t>
      </w:r>
      <w:r w:rsidR="00452F04">
        <w:rPr>
          <w:b/>
          <w:color w:val="244061" w:themeColor="accent1" w:themeShade="80"/>
          <w:sz w:val="40"/>
          <w:szCs w:val="40"/>
        </w:rPr>
        <w:t>Maternity Cover</w:t>
      </w:r>
    </w:p>
    <w:p w14:paraId="5A083F90" w14:textId="38FB1F85" w:rsidR="00C92BE6" w:rsidRPr="00C92BE6" w:rsidRDefault="00452F04" w:rsidP="00452F04">
      <w:pPr>
        <w:spacing w:line="247" w:lineRule="auto"/>
        <w:rPr>
          <w:color w:val="1F497D" w:themeColor="text2"/>
          <w:sz w:val="40"/>
          <w:szCs w:val="16"/>
        </w:rPr>
      </w:pPr>
      <w:r>
        <w:rPr>
          <w:b/>
          <w:bCs/>
          <w:color w:val="1F497D" w:themeColor="text2"/>
          <w:sz w:val="40"/>
          <w:szCs w:val="16"/>
        </w:rPr>
        <w:t xml:space="preserve">        </w:t>
      </w:r>
      <w:r w:rsidR="00C92BE6" w:rsidRPr="00C92BE6">
        <w:rPr>
          <w:b/>
          <w:bCs/>
          <w:color w:val="1F497D" w:themeColor="text2"/>
          <w:sz w:val="40"/>
          <w:szCs w:val="16"/>
        </w:rPr>
        <w:t>Starting date</w:t>
      </w:r>
      <w:r w:rsidR="00C92BE6" w:rsidRPr="00253F27">
        <w:rPr>
          <w:color w:val="1F497D" w:themeColor="text2"/>
          <w:sz w:val="32"/>
          <w:szCs w:val="32"/>
        </w:rPr>
        <w:t>:</w:t>
      </w:r>
      <w:r w:rsidR="00253F27" w:rsidRPr="00253F27">
        <w:rPr>
          <w:color w:val="1F497D" w:themeColor="text2"/>
          <w:sz w:val="32"/>
          <w:szCs w:val="32"/>
        </w:rPr>
        <w:t xml:space="preserve"> 30th November</w:t>
      </w:r>
      <w:r w:rsidR="00253F27">
        <w:rPr>
          <w:color w:val="1F497D" w:themeColor="text2"/>
          <w:sz w:val="40"/>
          <w:szCs w:val="16"/>
        </w:rPr>
        <w:t xml:space="preserve"> </w:t>
      </w:r>
      <w:r w:rsidR="00C92BE6" w:rsidRPr="009061B7">
        <w:rPr>
          <w:color w:val="1F497D" w:themeColor="text2"/>
          <w:sz w:val="32"/>
          <w:szCs w:val="32"/>
        </w:rPr>
        <w:t>2026</w:t>
      </w:r>
    </w:p>
    <w:p w14:paraId="05A31B23" w14:textId="47778EE6" w:rsidR="009D68DE" w:rsidRPr="00AA17A3" w:rsidRDefault="00951C6E" w:rsidP="009D68DE">
      <w:pPr>
        <w:rPr>
          <w:color w:val="244061" w:themeColor="accent1" w:themeShade="80"/>
        </w:rPr>
      </w:pPr>
      <w:r>
        <w:rPr>
          <w:b/>
          <w:bCs/>
          <w:color w:val="1F497D" w:themeColor="text2"/>
          <w:sz w:val="32"/>
          <w:szCs w:val="12"/>
        </w:rPr>
        <w:t xml:space="preserve">           </w:t>
      </w:r>
      <w:r w:rsidR="00C92BE6" w:rsidRPr="00C92BE6">
        <w:rPr>
          <w:b/>
          <w:bCs/>
          <w:color w:val="1F497D" w:themeColor="text2"/>
          <w:sz w:val="32"/>
          <w:szCs w:val="12"/>
        </w:rPr>
        <w:t>Closing date for applications</w:t>
      </w:r>
      <w:r w:rsidR="00C92BE6" w:rsidRPr="009D68DE">
        <w:rPr>
          <w:color w:val="1F497D" w:themeColor="text2"/>
          <w:sz w:val="40"/>
          <w:szCs w:val="16"/>
        </w:rPr>
        <w:t xml:space="preserve">: </w:t>
      </w:r>
      <w:r w:rsidR="009D68DE" w:rsidRPr="009D68DE">
        <w:rPr>
          <w:color w:val="1F497D" w:themeColor="text2"/>
          <w:sz w:val="32"/>
          <w:szCs w:val="32"/>
        </w:rPr>
        <w:t xml:space="preserve">Friday </w:t>
      </w:r>
      <w:r w:rsidR="00253F27">
        <w:rPr>
          <w:color w:val="1F497D" w:themeColor="text2"/>
          <w:sz w:val="32"/>
          <w:szCs w:val="32"/>
        </w:rPr>
        <w:t>25th</w:t>
      </w:r>
      <w:r w:rsidR="009D68DE" w:rsidRPr="009D68DE">
        <w:rPr>
          <w:color w:val="1F497D" w:themeColor="text2"/>
          <w:sz w:val="32"/>
          <w:szCs w:val="32"/>
        </w:rPr>
        <w:t xml:space="preserve"> </w:t>
      </w:r>
      <w:r w:rsidR="00253F27">
        <w:rPr>
          <w:color w:val="1F497D" w:themeColor="text2"/>
          <w:sz w:val="32"/>
          <w:szCs w:val="32"/>
        </w:rPr>
        <w:t>September</w:t>
      </w:r>
      <w:r w:rsidR="009D68DE" w:rsidRPr="009D68DE">
        <w:rPr>
          <w:color w:val="1F497D" w:themeColor="text2"/>
          <w:sz w:val="32"/>
          <w:szCs w:val="32"/>
        </w:rPr>
        <w:t xml:space="preserve"> 2026 </w:t>
      </w:r>
    </w:p>
    <w:p w14:paraId="12E3CD98" w14:textId="5D54BEDE" w:rsidR="00951C6E" w:rsidRPr="00AA17A3" w:rsidRDefault="00951C6E" w:rsidP="00951C6E">
      <w:pPr>
        <w:rPr>
          <w:color w:val="244061" w:themeColor="accent1" w:themeShade="80"/>
        </w:rPr>
      </w:pPr>
    </w:p>
    <w:p w14:paraId="3D4C6F0A" w14:textId="4852F724" w:rsidR="00C92BE6" w:rsidRPr="00C92BE6" w:rsidRDefault="00C92BE6" w:rsidP="00C92BE6">
      <w:pPr>
        <w:spacing w:line="247" w:lineRule="auto"/>
        <w:ind w:left="993"/>
        <w:rPr>
          <w:color w:val="1F497D" w:themeColor="text2"/>
          <w:sz w:val="32"/>
          <w:szCs w:val="12"/>
        </w:rPr>
        <w:sectPr w:rsidR="00C92BE6" w:rsidRPr="00C92BE6">
          <w:type w:val="continuous"/>
          <w:pgSz w:w="11910" w:h="16840"/>
          <w:pgMar w:top="1920" w:right="420" w:bottom="280" w:left="280" w:header="720" w:footer="720" w:gutter="0"/>
          <w:cols w:space="720"/>
        </w:sectPr>
      </w:pPr>
    </w:p>
    <w:p w14:paraId="384CA07C" w14:textId="3343EA34" w:rsidR="00DF77C1" w:rsidRPr="0030508E" w:rsidRDefault="00FB24CE">
      <w:pPr>
        <w:pStyle w:val="BodyText"/>
        <w:spacing w:before="69"/>
        <w:ind w:left="1083" w:right="657"/>
        <w:rPr>
          <w:lang w:val="en-GB"/>
        </w:rPr>
      </w:pPr>
      <w:r w:rsidRPr="0030508E">
        <w:rPr>
          <w:lang w:val="en-GB"/>
        </w:rPr>
        <w:lastRenderedPageBreak/>
        <w:t>Thank</w:t>
      </w:r>
      <w:r w:rsidRPr="0030508E">
        <w:rPr>
          <w:spacing w:val="-2"/>
          <w:lang w:val="en-GB"/>
        </w:rPr>
        <w:t xml:space="preserve"> </w:t>
      </w:r>
      <w:r w:rsidRPr="0030508E">
        <w:rPr>
          <w:lang w:val="en-GB"/>
        </w:rPr>
        <w:t>you</w:t>
      </w:r>
      <w:r w:rsidRPr="0030508E">
        <w:rPr>
          <w:spacing w:val="-5"/>
          <w:lang w:val="en-GB"/>
        </w:rPr>
        <w:t xml:space="preserve"> </w:t>
      </w:r>
      <w:r w:rsidRPr="0030508E">
        <w:rPr>
          <w:lang w:val="en-GB"/>
        </w:rPr>
        <w:t>for</w:t>
      </w:r>
      <w:r w:rsidRPr="0030508E">
        <w:rPr>
          <w:spacing w:val="-4"/>
          <w:lang w:val="en-GB"/>
        </w:rPr>
        <w:t xml:space="preserve"> </w:t>
      </w:r>
      <w:r w:rsidRPr="0030508E">
        <w:rPr>
          <w:lang w:val="en-GB"/>
        </w:rPr>
        <w:t>your</w:t>
      </w:r>
      <w:r w:rsidRPr="0030508E">
        <w:rPr>
          <w:spacing w:val="-2"/>
          <w:lang w:val="en-GB"/>
        </w:rPr>
        <w:t xml:space="preserve"> </w:t>
      </w:r>
      <w:r w:rsidRPr="0030508E">
        <w:rPr>
          <w:lang w:val="en-GB"/>
        </w:rPr>
        <w:t>interest</w:t>
      </w:r>
      <w:r w:rsidRPr="0030508E">
        <w:rPr>
          <w:spacing w:val="-1"/>
          <w:lang w:val="en-GB"/>
        </w:rPr>
        <w:t xml:space="preserve"> </w:t>
      </w:r>
      <w:r w:rsidRPr="0030508E">
        <w:rPr>
          <w:lang w:val="en-GB"/>
        </w:rPr>
        <w:t>in</w:t>
      </w:r>
      <w:r w:rsidRPr="0030508E">
        <w:rPr>
          <w:spacing w:val="-3"/>
          <w:lang w:val="en-GB"/>
        </w:rPr>
        <w:t xml:space="preserve"> </w:t>
      </w:r>
      <w:r w:rsidRPr="0030508E">
        <w:rPr>
          <w:lang w:val="en-GB"/>
        </w:rPr>
        <w:t>Sandbach</w:t>
      </w:r>
      <w:r w:rsidRPr="0030508E">
        <w:rPr>
          <w:spacing w:val="-3"/>
          <w:lang w:val="en-GB"/>
        </w:rPr>
        <w:t xml:space="preserve"> </w:t>
      </w:r>
      <w:r w:rsidRPr="0030508E">
        <w:rPr>
          <w:lang w:val="en-GB"/>
        </w:rPr>
        <w:t>High</w:t>
      </w:r>
      <w:r w:rsidRPr="0030508E">
        <w:rPr>
          <w:spacing w:val="-3"/>
          <w:lang w:val="en-GB"/>
        </w:rPr>
        <w:t xml:space="preserve"> </w:t>
      </w:r>
      <w:r w:rsidRPr="0030508E">
        <w:rPr>
          <w:lang w:val="en-GB"/>
        </w:rPr>
        <w:t>School</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Sixth</w:t>
      </w:r>
      <w:r w:rsidRPr="0030508E">
        <w:rPr>
          <w:spacing w:val="-3"/>
          <w:lang w:val="en-GB"/>
        </w:rPr>
        <w:t xml:space="preserve"> </w:t>
      </w:r>
      <w:r w:rsidRPr="0030508E">
        <w:rPr>
          <w:lang w:val="en-GB"/>
        </w:rPr>
        <w:t>Form</w:t>
      </w:r>
      <w:r w:rsidRPr="0030508E">
        <w:rPr>
          <w:spacing w:val="-2"/>
          <w:lang w:val="en-GB"/>
        </w:rPr>
        <w:t xml:space="preserve"> </w:t>
      </w:r>
      <w:r w:rsidRPr="0030508E">
        <w:rPr>
          <w:lang w:val="en-GB"/>
        </w:rPr>
        <w:t>College.</w:t>
      </w:r>
      <w:r w:rsidRPr="0030508E">
        <w:rPr>
          <w:spacing w:val="-2"/>
          <w:lang w:val="en-GB"/>
        </w:rPr>
        <w:t xml:space="preserve"> </w:t>
      </w:r>
      <w:r w:rsidRPr="0030508E">
        <w:rPr>
          <w:lang w:val="en-GB"/>
        </w:rPr>
        <w:t>We</w:t>
      </w:r>
      <w:r w:rsidRPr="0030508E">
        <w:rPr>
          <w:spacing w:val="-5"/>
          <w:lang w:val="en-GB"/>
        </w:rPr>
        <w:t xml:space="preserve"> </w:t>
      </w:r>
      <w:r w:rsidRPr="0030508E">
        <w:rPr>
          <w:lang w:val="en-GB"/>
        </w:rPr>
        <w:t>hope</w:t>
      </w:r>
      <w:r w:rsidRPr="0030508E">
        <w:rPr>
          <w:spacing w:val="-5"/>
          <w:lang w:val="en-GB"/>
        </w:rPr>
        <w:t xml:space="preserve"> </w:t>
      </w:r>
      <w:r w:rsidRPr="0030508E">
        <w:rPr>
          <w:lang w:val="en-GB"/>
        </w:rPr>
        <w:t>that</w:t>
      </w:r>
      <w:r w:rsidRPr="0030508E">
        <w:rPr>
          <w:spacing w:val="-4"/>
          <w:lang w:val="en-GB"/>
        </w:rPr>
        <w:t xml:space="preserve"> </w:t>
      </w:r>
      <w:r w:rsidRPr="0030508E">
        <w:rPr>
          <w:lang w:val="en-GB"/>
        </w:rPr>
        <w:t>our website will help you to find out more information about what it is like to be a member of staff at our school.</w:t>
      </w:r>
    </w:p>
    <w:p w14:paraId="6EB58452" w14:textId="3675FFCB" w:rsidR="00DF77C1" w:rsidRPr="0030508E" w:rsidRDefault="00DF77C1">
      <w:pPr>
        <w:pStyle w:val="BodyText"/>
        <w:spacing w:before="1"/>
        <w:rPr>
          <w:lang w:val="en-GB"/>
        </w:rPr>
      </w:pPr>
    </w:p>
    <w:p w14:paraId="44A21E5F" w14:textId="77777777" w:rsidR="00DF77C1" w:rsidRPr="0030508E" w:rsidRDefault="00FB24CE">
      <w:pPr>
        <w:pStyle w:val="BodyText"/>
        <w:spacing w:before="1"/>
        <w:ind w:left="1083" w:right="657"/>
        <w:rPr>
          <w:lang w:val="en-GB"/>
        </w:rPr>
      </w:pPr>
      <w:r w:rsidRPr="0030508E">
        <w:rPr>
          <w:lang w:val="en-GB"/>
        </w:rPr>
        <w:t>We are a community in which our students and staff strive for excellence. Our values are at the core of our school; they are our promise to our families that within the school we will: Create Opportunities,</w:t>
      </w:r>
      <w:r w:rsidRPr="0030508E">
        <w:rPr>
          <w:spacing w:val="-5"/>
          <w:lang w:val="en-GB"/>
        </w:rPr>
        <w:t xml:space="preserve"> </w:t>
      </w:r>
      <w:r w:rsidRPr="0030508E">
        <w:rPr>
          <w:lang w:val="en-GB"/>
        </w:rPr>
        <w:t>Shape</w:t>
      </w:r>
      <w:r w:rsidRPr="0030508E">
        <w:rPr>
          <w:spacing w:val="-3"/>
          <w:lang w:val="en-GB"/>
        </w:rPr>
        <w:t xml:space="preserve"> </w:t>
      </w:r>
      <w:r w:rsidRPr="0030508E">
        <w:rPr>
          <w:lang w:val="en-GB"/>
        </w:rPr>
        <w:t>Futures,</w:t>
      </w:r>
      <w:r w:rsidRPr="0030508E">
        <w:rPr>
          <w:spacing w:val="-4"/>
          <w:lang w:val="en-GB"/>
        </w:rPr>
        <w:t xml:space="preserve"> </w:t>
      </w:r>
      <w:r w:rsidRPr="0030508E">
        <w:rPr>
          <w:lang w:val="en-GB"/>
        </w:rPr>
        <w:t>Learn</w:t>
      </w:r>
      <w:r w:rsidRPr="0030508E">
        <w:rPr>
          <w:spacing w:val="-5"/>
          <w:lang w:val="en-GB"/>
        </w:rPr>
        <w:t xml:space="preserve"> </w:t>
      </w:r>
      <w:r w:rsidRPr="0030508E">
        <w:rPr>
          <w:lang w:val="en-GB"/>
        </w:rPr>
        <w:t>with</w:t>
      </w:r>
      <w:r w:rsidRPr="0030508E">
        <w:rPr>
          <w:spacing w:val="-3"/>
          <w:lang w:val="en-GB"/>
        </w:rPr>
        <w:t xml:space="preserve"> </w:t>
      </w:r>
      <w:r w:rsidRPr="0030508E">
        <w:rPr>
          <w:lang w:val="en-GB"/>
        </w:rPr>
        <w:t>Passion,</w:t>
      </w:r>
      <w:r w:rsidRPr="0030508E">
        <w:rPr>
          <w:spacing w:val="-1"/>
          <w:lang w:val="en-GB"/>
        </w:rPr>
        <w:t xml:space="preserve"> </w:t>
      </w:r>
      <w:r w:rsidRPr="0030508E">
        <w:rPr>
          <w:lang w:val="en-GB"/>
        </w:rPr>
        <w:t>Nurture</w:t>
      </w:r>
      <w:r w:rsidRPr="0030508E">
        <w:rPr>
          <w:spacing w:val="-16"/>
          <w:lang w:val="en-GB"/>
        </w:rPr>
        <w:t xml:space="preserve"> </w:t>
      </w:r>
      <w:r w:rsidRPr="0030508E">
        <w:rPr>
          <w:lang w:val="en-GB"/>
        </w:rPr>
        <w:t>Ambition</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Respect</w:t>
      </w:r>
      <w:r w:rsidRPr="0030508E">
        <w:rPr>
          <w:spacing w:val="-2"/>
          <w:lang w:val="en-GB"/>
        </w:rPr>
        <w:t xml:space="preserve"> </w:t>
      </w:r>
      <w:r w:rsidRPr="0030508E">
        <w:rPr>
          <w:lang w:val="en-GB"/>
        </w:rPr>
        <w:t>Difference.</w:t>
      </w:r>
      <w:r w:rsidRPr="0030508E">
        <w:rPr>
          <w:spacing w:val="-4"/>
          <w:lang w:val="en-GB"/>
        </w:rPr>
        <w:t xml:space="preserve"> </w:t>
      </w:r>
      <w:r w:rsidRPr="0030508E">
        <w:rPr>
          <w:lang w:val="en-GB"/>
        </w:rPr>
        <w:t xml:space="preserve">Our students want to make a difference in the </w:t>
      </w:r>
      <w:proofErr w:type="gramStart"/>
      <w:r w:rsidRPr="0030508E">
        <w:rPr>
          <w:lang w:val="en-GB"/>
        </w:rPr>
        <w:t>world</w:t>
      </w:r>
      <w:proofErr w:type="gramEnd"/>
      <w:r w:rsidRPr="0030508E">
        <w:rPr>
          <w:lang w:val="en-GB"/>
        </w:rPr>
        <w:t xml:space="preserve"> and our Curriculum is the springboard that enables them to achieve their ambitions.</w:t>
      </w:r>
    </w:p>
    <w:p w14:paraId="1A740199" w14:textId="77777777" w:rsidR="00DF77C1" w:rsidRPr="0030508E" w:rsidRDefault="00FB24CE">
      <w:pPr>
        <w:pStyle w:val="BodyText"/>
        <w:spacing w:before="252"/>
        <w:ind w:left="1083" w:right="694"/>
        <w:rPr>
          <w:lang w:val="en-GB"/>
        </w:rPr>
      </w:pPr>
      <w:r w:rsidRPr="0030508E">
        <w:rPr>
          <w:lang w:val="en-GB"/>
        </w:rPr>
        <w:t>We care about our students. We care about their wellbeing, their personal development and</w:t>
      </w:r>
      <w:r w:rsidRPr="0030508E">
        <w:rPr>
          <w:spacing w:val="40"/>
          <w:lang w:val="en-GB"/>
        </w:rPr>
        <w:t xml:space="preserve"> </w:t>
      </w:r>
      <w:r w:rsidRPr="0030508E">
        <w:rPr>
          <w:lang w:val="en-GB"/>
        </w:rPr>
        <w:t>them</w:t>
      </w:r>
      <w:r w:rsidRPr="0030508E">
        <w:rPr>
          <w:spacing w:val="-4"/>
          <w:lang w:val="en-GB"/>
        </w:rPr>
        <w:t xml:space="preserve"> </w:t>
      </w:r>
      <w:r w:rsidRPr="0030508E">
        <w:rPr>
          <w:lang w:val="en-GB"/>
        </w:rPr>
        <w:t>as</w:t>
      </w:r>
      <w:r w:rsidRPr="0030508E">
        <w:rPr>
          <w:spacing w:val="-3"/>
          <w:lang w:val="en-GB"/>
        </w:rPr>
        <w:t xml:space="preserve"> </w:t>
      </w:r>
      <w:r w:rsidRPr="0030508E">
        <w:rPr>
          <w:lang w:val="en-GB"/>
        </w:rPr>
        <w:t>people.</w:t>
      </w:r>
      <w:r w:rsidRPr="0030508E">
        <w:rPr>
          <w:spacing w:val="-6"/>
          <w:lang w:val="en-GB"/>
        </w:rPr>
        <w:t xml:space="preserve"> </w:t>
      </w:r>
      <w:r w:rsidRPr="0030508E">
        <w:rPr>
          <w:lang w:val="en-GB"/>
        </w:rPr>
        <w:t>They</w:t>
      </w:r>
      <w:r w:rsidRPr="0030508E">
        <w:rPr>
          <w:spacing w:val="-5"/>
          <w:lang w:val="en-GB"/>
        </w:rPr>
        <w:t xml:space="preserve"> </w:t>
      </w:r>
      <w:r w:rsidRPr="0030508E">
        <w:rPr>
          <w:lang w:val="en-GB"/>
        </w:rPr>
        <w:t>are</w:t>
      </w:r>
      <w:r w:rsidRPr="0030508E">
        <w:rPr>
          <w:spacing w:val="-3"/>
          <w:lang w:val="en-GB"/>
        </w:rPr>
        <w:t xml:space="preserve"> </w:t>
      </w:r>
      <w:r w:rsidRPr="0030508E">
        <w:rPr>
          <w:lang w:val="en-GB"/>
        </w:rPr>
        <w:t>the</w:t>
      </w:r>
      <w:r w:rsidRPr="0030508E">
        <w:rPr>
          <w:spacing w:val="-5"/>
          <w:lang w:val="en-GB"/>
        </w:rPr>
        <w:t xml:space="preserve"> </w:t>
      </w:r>
      <w:r w:rsidRPr="0030508E">
        <w:rPr>
          <w:lang w:val="en-GB"/>
        </w:rPr>
        <w:t>heart</w:t>
      </w:r>
      <w:r w:rsidRPr="0030508E">
        <w:rPr>
          <w:spacing w:val="-1"/>
          <w:lang w:val="en-GB"/>
        </w:rPr>
        <w:t xml:space="preserve"> </w:t>
      </w:r>
      <w:r w:rsidRPr="0030508E">
        <w:rPr>
          <w:lang w:val="en-GB"/>
        </w:rPr>
        <w:t>of</w:t>
      </w:r>
      <w:r w:rsidRPr="0030508E">
        <w:rPr>
          <w:spacing w:val="-1"/>
          <w:lang w:val="en-GB"/>
        </w:rPr>
        <w:t xml:space="preserve"> </w:t>
      </w:r>
      <w:r w:rsidRPr="0030508E">
        <w:rPr>
          <w:lang w:val="en-GB"/>
        </w:rPr>
        <w:t>what</w:t>
      </w:r>
      <w:r w:rsidRPr="0030508E">
        <w:rPr>
          <w:spacing w:val="-1"/>
          <w:lang w:val="en-GB"/>
        </w:rPr>
        <w:t xml:space="preserve"> </w:t>
      </w:r>
      <w:r w:rsidRPr="0030508E">
        <w:rPr>
          <w:lang w:val="en-GB"/>
        </w:rPr>
        <w:t>we</w:t>
      </w:r>
      <w:r w:rsidRPr="0030508E">
        <w:rPr>
          <w:spacing w:val="-5"/>
          <w:lang w:val="en-GB"/>
        </w:rPr>
        <w:t xml:space="preserve"> </w:t>
      </w:r>
      <w:r w:rsidRPr="0030508E">
        <w:rPr>
          <w:lang w:val="en-GB"/>
        </w:rPr>
        <w:t>do</w:t>
      </w:r>
      <w:r w:rsidRPr="0030508E">
        <w:rPr>
          <w:spacing w:val="-3"/>
          <w:lang w:val="en-GB"/>
        </w:rPr>
        <w:t xml:space="preserve"> </w:t>
      </w:r>
      <w:r w:rsidRPr="0030508E">
        <w:rPr>
          <w:lang w:val="en-GB"/>
        </w:rPr>
        <w:t>as</w:t>
      </w:r>
      <w:r w:rsidRPr="0030508E">
        <w:rPr>
          <w:spacing w:val="-2"/>
          <w:lang w:val="en-GB"/>
        </w:rPr>
        <w:t xml:space="preserve"> </w:t>
      </w:r>
      <w:r w:rsidRPr="0030508E">
        <w:rPr>
          <w:lang w:val="en-GB"/>
        </w:rPr>
        <w:t>educators.</w:t>
      </w:r>
      <w:r w:rsidRPr="0030508E">
        <w:rPr>
          <w:spacing w:val="-4"/>
          <w:lang w:val="en-GB"/>
        </w:rPr>
        <w:t xml:space="preserve"> </w:t>
      </w:r>
      <w:r w:rsidRPr="0030508E">
        <w:rPr>
          <w:lang w:val="en-GB"/>
        </w:rPr>
        <w:t>We</w:t>
      </w:r>
      <w:r w:rsidRPr="0030508E">
        <w:rPr>
          <w:spacing w:val="-3"/>
          <w:lang w:val="en-GB"/>
        </w:rPr>
        <w:t xml:space="preserve"> </w:t>
      </w:r>
      <w:r w:rsidRPr="0030508E">
        <w:rPr>
          <w:lang w:val="en-GB"/>
        </w:rPr>
        <w:t>are</w:t>
      </w:r>
      <w:r w:rsidRPr="0030508E">
        <w:rPr>
          <w:spacing w:val="-5"/>
          <w:lang w:val="en-GB"/>
        </w:rPr>
        <w:t xml:space="preserve"> </w:t>
      </w:r>
      <w:r w:rsidRPr="0030508E">
        <w:rPr>
          <w:lang w:val="en-GB"/>
        </w:rPr>
        <w:t>teachers</w:t>
      </w:r>
      <w:r w:rsidRPr="0030508E">
        <w:rPr>
          <w:spacing w:val="-2"/>
          <w:lang w:val="en-GB"/>
        </w:rPr>
        <w:t xml:space="preserve"> </w:t>
      </w:r>
      <w:r w:rsidRPr="0030508E">
        <w:rPr>
          <w:lang w:val="en-GB"/>
        </w:rPr>
        <w:t>of</w:t>
      </w:r>
      <w:r w:rsidRPr="0030508E">
        <w:rPr>
          <w:spacing w:val="-4"/>
          <w:lang w:val="en-GB"/>
        </w:rPr>
        <w:t xml:space="preserve"> </w:t>
      </w:r>
      <w:r w:rsidRPr="0030508E">
        <w:rPr>
          <w:lang w:val="en-GB"/>
        </w:rPr>
        <w:t>children</w:t>
      </w:r>
      <w:r w:rsidRPr="0030508E">
        <w:rPr>
          <w:spacing w:val="-3"/>
          <w:lang w:val="en-GB"/>
        </w:rPr>
        <w:t xml:space="preserve"> </w:t>
      </w:r>
      <w:r w:rsidRPr="0030508E">
        <w:rPr>
          <w:lang w:val="en-GB"/>
        </w:rPr>
        <w:t>first, subjects second.</w:t>
      </w:r>
    </w:p>
    <w:p w14:paraId="6F6E1150" w14:textId="77777777" w:rsidR="00DF77C1" w:rsidRPr="0030508E" w:rsidRDefault="00DF77C1">
      <w:pPr>
        <w:pStyle w:val="BodyText"/>
        <w:rPr>
          <w:lang w:val="en-GB"/>
        </w:rPr>
      </w:pPr>
    </w:p>
    <w:p w14:paraId="6C9B15E2" w14:textId="77777777" w:rsidR="00DF77C1" w:rsidRPr="0030508E" w:rsidRDefault="00FB24CE">
      <w:pPr>
        <w:pStyle w:val="BodyText"/>
        <w:ind w:left="1083" w:right="769"/>
        <w:jc w:val="both"/>
        <w:rPr>
          <w:lang w:val="en-GB"/>
        </w:rPr>
      </w:pPr>
      <w:r w:rsidRPr="0030508E">
        <w:rPr>
          <w:lang w:val="en-GB"/>
        </w:rPr>
        <w:t>Standards</w:t>
      </w:r>
      <w:r w:rsidRPr="0030508E">
        <w:rPr>
          <w:spacing w:val="-4"/>
          <w:lang w:val="en-GB"/>
        </w:rPr>
        <w:t xml:space="preserve"> </w:t>
      </w:r>
      <w:r w:rsidRPr="0030508E">
        <w:rPr>
          <w:lang w:val="en-GB"/>
        </w:rPr>
        <w:t>of</w:t>
      </w:r>
      <w:r w:rsidRPr="0030508E">
        <w:rPr>
          <w:spacing w:val="-3"/>
          <w:lang w:val="en-GB"/>
        </w:rPr>
        <w:t xml:space="preserve"> </w:t>
      </w:r>
      <w:r w:rsidRPr="0030508E">
        <w:rPr>
          <w:lang w:val="en-GB"/>
        </w:rPr>
        <w:t>uniform, behaviour, attendance,</w:t>
      </w:r>
      <w:r w:rsidRPr="0030508E">
        <w:rPr>
          <w:spacing w:val="-3"/>
          <w:lang w:val="en-GB"/>
        </w:rPr>
        <w:t xml:space="preserve"> </w:t>
      </w:r>
      <w:r w:rsidRPr="0030508E">
        <w:rPr>
          <w:lang w:val="en-GB"/>
        </w:rPr>
        <w:t>punctuality</w:t>
      </w:r>
      <w:r w:rsidRPr="0030508E">
        <w:rPr>
          <w:spacing w:val="-1"/>
          <w:lang w:val="en-GB"/>
        </w:rPr>
        <w:t xml:space="preserve"> </w:t>
      </w:r>
      <w:r w:rsidRPr="0030508E">
        <w:rPr>
          <w:lang w:val="en-GB"/>
        </w:rPr>
        <w:t>and</w:t>
      </w:r>
      <w:r w:rsidRPr="0030508E">
        <w:rPr>
          <w:spacing w:val="-4"/>
          <w:lang w:val="en-GB"/>
        </w:rPr>
        <w:t xml:space="preserve"> </w:t>
      </w:r>
      <w:r w:rsidRPr="0030508E">
        <w:rPr>
          <w:lang w:val="en-GB"/>
        </w:rPr>
        <w:t>attitudes</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learning</w:t>
      </w:r>
      <w:r w:rsidRPr="0030508E">
        <w:rPr>
          <w:spacing w:val="-2"/>
          <w:lang w:val="en-GB"/>
        </w:rPr>
        <w:t xml:space="preserve"> </w:t>
      </w:r>
      <w:r w:rsidRPr="0030508E">
        <w:rPr>
          <w:lang w:val="en-GB"/>
        </w:rPr>
        <w:t>are</w:t>
      </w:r>
      <w:r w:rsidRPr="0030508E">
        <w:rPr>
          <w:spacing w:val="-4"/>
          <w:lang w:val="en-GB"/>
        </w:rPr>
        <w:t xml:space="preserve"> </w:t>
      </w:r>
      <w:r w:rsidRPr="0030508E">
        <w:rPr>
          <w:lang w:val="en-GB"/>
        </w:rPr>
        <w:t>high</w:t>
      </w:r>
      <w:r w:rsidRPr="0030508E">
        <w:rPr>
          <w:spacing w:val="-2"/>
          <w:lang w:val="en-GB"/>
        </w:rPr>
        <w:t xml:space="preserve"> </w:t>
      </w:r>
      <w:r w:rsidRPr="0030508E">
        <w:rPr>
          <w:lang w:val="en-GB"/>
        </w:rPr>
        <w:t>here. We</w:t>
      </w:r>
      <w:r w:rsidRPr="0030508E">
        <w:rPr>
          <w:spacing w:val="-3"/>
          <w:lang w:val="en-GB"/>
        </w:rPr>
        <w:t xml:space="preserve"> </w:t>
      </w:r>
      <w:r w:rsidRPr="0030508E">
        <w:rPr>
          <w:lang w:val="en-GB"/>
        </w:rPr>
        <w:t>believe</w:t>
      </w:r>
      <w:r w:rsidRPr="0030508E">
        <w:rPr>
          <w:spacing w:val="-3"/>
          <w:lang w:val="en-GB"/>
        </w:rPr>
        <w:t xml:space="preserve"> </w:t>
      </w:r>
      <w:r w:rsidRPr="0030508E">
        <w:rPr>
          <w:lang w:val="en-GB"/>
        </w:rPr>
        <w:t>that</w:t>
      </w:r>
      <w:r w:rsidRPr="0030508E">
        <w:rPr>
          <w:spacing w:val="-4"/>
          <w:lang w:val="en-GB"/>
        </w:rPr>
        <w:t xml:space="preserve"> </w:t>
      </w:r>
      <w:r w:rsidRPr="0030508E">
        <w:rPr>
          <w:lang w:val="en-GB"/>
        </w:rPr>
        <w:t>the</w:t>
      </w:r>
      <w:r w:rsidRPr="0030508E">
        <w:rPr>
          <w:spacing w:val="-5"/>
          <w:lang w:val="en-GB"/>
        </w:rPr>
        <w:t xml:space="preserve"> </w:t>
      </w:r>
      <w:r w:rsidRPr="0030508E">
        <w:rPr>
          <w:lang w:val="en-GB"/>
        </w:rPr>
        <w:t>small</w:t>
      </w:r>
      <w:r w:rsidRPr="0030508E">
        <w:rPr>
          <w:spacing w:val="-3"/>
          <w:lang w:val="en-GB"/>
        </w:rPr>
        <w:t xml:space="preserve"> </w:t>
      </w:r>
      <w:r w:rsidRPr="0030508E">
        <w:rPr>
          <w:lang w:val="en-GB"/>
        </w:rPr>
        <w:t>things</w:t>
      </w:r>
      <w:r w:rsidRPr="0030508E">
        <w:rPr>
          <w:spacing w:val="-5"/>
          <w:lang w:val="en-GB"/>
        </w:rPr>
        <w:t xml:space="preserve"> </w:t>
      </w:r>
      <w:r w:rsidRPr="0030508E">
        <w:rPr>
          <w:lang w:val="en-GB"/>
        </w:rPr>
        <w:t>matter.</w:t>
      </w:r>
      <w:r w:rsidRPr="0030508E">
        <w:rPr>
          <w:spacing w:val="-4"/>
          <w:lang w:val="en-GB"/>
        </w:rPr>
        <w:t xml:space="preserve"> </w:t>
      </w:r>
      <w:r w:rsidRPr="0030508E">
        <w:rPr>
          <w:lang w:val="en-GB"/>
        </w:rPr>
        <w:t>Students</w:t>
      </w:r>
      <w:r w:rsidRPr="0030508E">
        <w:rPr>
          <w:spacing w:val="-5"/>
          <w:lang w:val="en-GB"/>
        </w:rPr>
        <w:t xml:space="preserve"> </w:t>
      </w:r>
      <w:r w:rsidRPr="0030508E">
        <w:rPr>
          <w:lang w:val="en-GB"/>
        </w:rPr>
        <w:t>are</w:t>
      </w:r>
      <w:r w:rsidRPr="0030508E">
        <w:rPr>
          <w:spacing w:val="-2"/>
          <w:lang w:val="en-GB"/>
        </w:rPr>
        <w:t xml:space="preserve"> </w:t>
      </w:r>
      <w:r w:rsidRPr="0030508E">
        <w:rPr>
          <w:lang w:val="en-GB"/>
        </w:rPr>
        <w:t>safe</w:t>
      </w:r>
      <w:r w:rsidRPr="0030508E">
        <w:rPr>
          <w:spacing w:val="-3"/>
          <w:lang w:val="en-GB"/>
        </w:rPr>
        <w:t xml:space="preserve"> </w:t>
      </w:r>
      <w:r w:rsidRPr="0030508E">
        <w:rPr>
          <w:lang w:val="en-GB"/>
        </w:rPr>
        <w:t>here</w:t>
      </w:r>
      <w:r w:rsidRPr="0030508E">
        <w:rPr>
          <w:spacing w:val="-3"/>
          <w:lang w:val="en-GB"/>
        </w:rPr>
        <w:t xml:space="preserve"> </w:t>
      </w:r>
      <w:r w:rsidRPr="0030508E">
        <w:rPr>
          <w:lang w:val="en-GB"/>
        </w:rPr>
        <w:t>in</w:t>
      </w:r>
      <w:r w:rsidRPr="0030508E">
        <w:rPr>
          <w:spacing w:val="-5"/>
          <w:lang w:val="en-GB"/>
        </w:rPr>
        <w:t xml:space="preserve"> </w:t>
      </w:r>
      <w:r w:rsidRPr="0030508E">
        <w:rPr>
          <w:lang w:val="en-GB"/>
        </w:rPr>
        <w:t>the</w:t>
      </w:r>
      <w:r w:rsidRPr="0030508E">
        <w:rPr>
          <w:spacing w:val="-5"/>
          <w:lang w:val="en-GB"/>
        </w:rPr>
        <w:t xml:space="preserve"> </w:t>
      </w:r>
      <w:r w:rsidRPr="0030508E">
        <w:rPr>
          <w:lang w:val="en-GB"/>
        </w:rPr>
        <w:t>knowledge</w:t>
      </w:r>
      <w:r w:rsidRPr="0030508E">
        <w:rPr>
          <w:spacing w:val="-3"/>
          <w:lang w:val="en-GB"/>
        </w:rPr>
        <w:t xml:space="preserve"> </w:t>
      </w:r>
      <w:r w:rsidRPr="0030508E">
        <w:rPr>
          <w:lang w:val="en-GB"/>
        </w:rPr>
        <w:t>about</w:t>
      </w:r>
      <w:r w:rsidRPr="0030508E">
        <w:rPr>
          <w:spacing w:val="-4"/>
          <w:lang w:val="en-GB"/>
        </w:rPr>
        <w:t xml:space="preserve"> </w:t>
      </w:r>
      <w:r w:rsidRPr="0030508E">
        <w:rPr>
          <w:lang w:val="en-GB"/>
        </w:rPr>
        <w:t>the</w:t>
      </w:r>
      <w:r w:rsidRPr="0030508E">
        <w:rPr>
          <w:spacing w:val="-3"/>
          <w:lang w:val="en-GB"/>
        </w:rPr>
        <w:t xml:space="preserve"> </w:t>
      </w:r>
      <w:r w:rsidRPr="0030508E">
        <w:rPr>
          <w:lang w:val="en-GB"/>
        </w:rPr>
        <w:t>clear expectations around these standards as they see visible consistency in the application of them.</w:t>
      </w:r>
    </w:p>
    <w:p w14:paraId="14A367A1" w14:textId="77777777" w:rsidR="00DF77C1" w:rsidRPr="0030508E" w:rsidRDefault="00FB24CE">
      <w:pPr>
        <w:pStyle w:val="BodyText"/>
        <w:ind w:left="1083"/>
        <w:jc w:val="both"/>
        <w:rPr>
          <w:lang w:val="en-GB"/>
        </w:rPr>
      </w:pPr>
      <w:r w:rsidRPr="0030508E">
        <w:rPr>
          <w:lang w:val="en-GB"/>
        </w:rPr>
        <w:t>Our</w:t>
      </w:r>
      <w:r w:rsidRPr="0030508E">
        <w:rPr>
          <w:spacing w:val="-8"/>
          <w:lang w:val="en-GB"/>
        </w:rPr>
        <w:t xml:space="preserve"> </w:t>
      </w:r>
      <w:r w:rsidRPr="0030508E">
        <w:rPr>
          <w:lang w:val="en-GB"/>
        </w:rPr>
        <w:t>parents/carers</w:t>
      </w:r>
      <w:r w:rsidRPr="0030508E">
        <w:rPr>
          <w:spacing w:val="-3"/>
          <w:lang w:val="en-GB"/>
        </w:rPr>
        <w:t xml:space="preserve"> </w:t>
      </w:r>
      <w:r w:rsidRPr="0030508E">
        <w:rPr>
          <w:lang w:val="en-GB"/>
        </w:rPr>
        <w:t>know</w:t>
      </w:r>
      <w:r w:rsidRPr="0030508E">
        <w:rPr>
          <w:spacing w:val="-7"/>
          <w:lang w:val="en-GB"/>
        </w:rPr>
        <w:t xml:space="preserve"> </w:t>
      </w:r>
      <w:r w:rsidRPr="0030508E">
        <w:rPr>
          <w:lang w:val="en-GB"/>
        </w:rPr>
        <w:t>that</w:t>
      </w:r>
      <w:r w:rsidRPr="0030508E">
        <w:rPr>
          <w:spacing w:val="-2"/>
          <w:lang w:val="en-GB"/>
        </w:rPr>
        <w:t xml:space="preserve"> </w:t>
      </w:r>
      <w:r w:rsidRPr="0030508E">
        <w:rPr>
          <w:lang w:val="en-GB"/>
        </w:rPr>
        <w:t>we</w:t>
      </w:r>
      <w:r w:rsidRPr="0030508E">
        <w:rPr>
          <w:spacing w:val="-6"/>
          <w:lang w:val="en-GB"/>
        </w:rPr>
        <w:t xml:space="preserve"> </w:t>
      </w:r>
      <w:r w:rsidRPr="0030508E">
        <w:rPr>
          <w:lang w:val="en-GB"/>
        </w:rPr>
        <w:t>ensure</w:t>
      </w:r>
      <w:r w:rsidRPr="0030508E">
        <w:rPr>
          <w:spacing w:val="-6"/>
          <w:lang w:val="en-GB"/>
        </w:rPr>
        <w:t xml:space="preserve"> </w:t>
      </w:r>
      <w:r w:rsidRPr="0030508E">
        <w:rPr>
          <w:lang w:val="en-GB"/>
        </w:rPr>
        <w:t>that</w:t>
      </w:r>
      <w:r w:rsidRPr="0030508E">
        <w:rPr>
          <w:spacing w:val="-5"/>
          <w:lang w:val="en-GB"/>
        </w:rPr>
        <w:t xml:space="preserve"> </w:t>
      </w:r>
      <w:r w:rsidRPr="0030508E">
        <w:rPr>
          <w:lang w:val="en-GB"/>
        </w:rPr>
        <w:t>the</w:t>
      </w:r>
      <w:r w:rsidRPr="0030508E">
        <w:rPr>
          <w:spacing w:val="-6"/>
          <w:lang w:val="en-GB"/>
        </w:rPr>
        <w:t xml:space="preserve"> </w:t>
      </w:r>
      <w:r w:rsidRPr="0030508E">
        <w:rPr>
          <w:lang w:val="en-GB"/>
        </w:rPr>
        <w:t>very</w:t>
      </w:r>
      <w:r w:rsidRPr="0030508E">
        <w:rPr>
          <w:spacing w:val="-4"/>
          <w:lang w:val="en-GB"/>
        </w:rPr>
        <w:t xml:space="preserve"> </w:t>
      </w:r>
      <w:r w:rsidRPr="0030508E">
        <w:rPr>
          <w:lang w:val="en-GB"/>
        </w:rPr>
        <w:t>best</w:t>
      </w:r>
      <w:r w:rsidRPr="0030508E">
        <w:rPr>
          <w:spacing w:val="-5"/>
          <w:lang w:val="en-GB"/>
        </w:rPr>
        <w:t xml:space="preserve"> </w:t>
      </w:r>
      <w:r w:rsidRPr="0030508E">
        <w:rPr>
          <w:lang w:val="en-GB"/>
        </w:rPr>
        <w:t>potential</w:t>
      </w:r>
      <w:r w:rsidRPr="0030508E">
        <w:rPr>
          <w:spacing w:val="-5"/>
          <w:lang w:val="en-GB"/>
        </w:rPr>
        <w:t xml:space="preserve"> </w:t>
      </w:r>
      <w:r w:rsidRPr="0030508E">
        <w:rPr>
          <w:lang w:val="en-GB"/>
        </w:rPr>
        <w:t>is</w:t>
      </w:r>
      <w:r w:rsidRPr="0030508E">
        <w:rPr>
          <w:spacing w:val="-3"/>
          <w:lang w:val="en-GB"/>
        </w:rPr>
        <w:t xml:space="preserve"> </w:t>
      </w:r>
      <w:r w:rsidRPr="0030508E">
        <w:rPr>
          <w:lang w:val="en-GB"/>
        </w:rPr>
        <w:t>realised</w:t>
      </w:r>
      <w:r w:rsidRPr="0030508E">
        <w:rPr>
          <w:spacing w:val="-4"/>
          <w:lang w:val="en-GB"/>
        </w:rPr>
        <w:t xml:space="preserve"> </w:t>
      </w:r>
      <w:r w:rsidRPr="0030508E">
        <w:rPr>
          <w:lang w:val="en-GB"/>
        </w:rPr>
        <w:t>for</w:t>
      </w:r>
      <w:r w:rsidRPr="0030508E">
        <w:rPr>
          <w:spacing w:val="-5"/>
          <w:lang w:val="en-GB"/>
        </w:rPr>
        <w:t xml:space="preserve"> </w:t>
      </w:r>
      <w:proofErr w:type="gramStart"/>
      <w:r w:rsidRPr="0030508E">
        <w:rPr>
          <w:lang w:val="en-GB"/>
        </w:rPr>
        <w:t>all</w:t>
      </w:r>
      <w:r w:rsidRPr="0030508E">
        <w:rPr>
          <w:spacing w:val="-4"/>
          <w:lang w:val="en-GB"/>
        </w:rPr>
        <w:t xml:space="preserve"> </w:t>
      </w:r>
      <w:r w:rsidRPr="0030508E">
        <w:rPr>
          <w:lang w:val="en-GB"/>
        </w:rPr>
        <w:t>of</w:t>
      </w:r>
      <w:proofErr w:type="gramEnd"/>
      <w:r w:rsidRPr="0030508E">
        <w:rPr>
          <w:spacing w:val="-5"/>
          <w:lang w:val="en-GB"/>
        </w:rPr>
        <w:t xml:space="preserve"> </w:t>
      </w:r>
      <w:proofErr w:type="gramStart"/>
      <w:r w:rsidRPr="0030508E">
        <w:rPr>
          <w:spacing w:val="-5"/>
          <w:lang w:val="en-GB"/>
        </w:rPr>
        <w:t>our</w:t>
      </w:r>
      <w:proofErr w:type="gramEnd"/>
    </w:p>
    <w:p w14:paraId="5BCB4DF3" w14:textId="77777777" w:rsidR="00DF77C1" w:rsidRPr="0030508E" w:rsidRDefault="00FB24CE">
      <w:pPr>
        <w:pStyle w:val="BodyText"/>
        <w:spacing w:before="2"/>
        <w:ind w:left="1083" w:right="898"/>
        <w:rPr>
          <w:lang w:val="en-GB"/>
        </w:rPr>
      </w:pPr>
      <w:r w:rsidRPr="0030508E">
        <w:rPr>
          <w:lang w:val="en-GB"/>
        </w:rPr>
        <w:t>students</w:t>
      </w:r>
      <w:r w:rsidRPr="0030508E">
        <w:rPr>
          <w:spacing w:val="-4"/>
          <w:lang w:val="en-GB"/>
        </w:rPr>
        <w:t xml:space="preserve"> </w:t>
      </w:r>
      <w:r w:rsidRPr="0030508E">
        <w:rPr>
          <w:lang w:val="en-GB"/>
        </w:rPr>
        <w:t>because</w:t>
      </w:r>
      <w:r w:rsidRPr="0030508E">
        <w:rPr>
          <w:spacing w:val="-4"/>
          <w:lang w:val="en-GB"/>
        </w:rPr>
        <w:t xml:space="preserve"> </w:t>
      </w:r>
      <w:r w:rsidRPr="0030508E">
        <w:rPr>
          <w:lang w:val="en-GB"/>
        </w:rPr>
        <w:t>we</w:t>
      </w:r>
      <w:r w:rsidRPr="0030508E">
        <w:rPr>
          <w:spacing w:val="-2"/>
          <w:lang w:val="en-GB"/>
        </w:rPr>
        <w:t xml:space="preserve"> </w:t>
      </w:r>
      <w:r w:rsidRPr="0030508E">
        <w:rPr>
          <w:lang w:val="en-GB"/>
        </w:rPr>
        <w:t>have</w:t>
      </w:r>
      <w:r w:rsidRPr="0030508E">
        <w:rPr>
          <w:spacing w:val="-2"/>
          <w:lang w:val="en-GB"/>
        </w:rPr>
        <w:t xml:space="preserve"> </w:t>
      </w:r>
      <w:r w:rsidRPr="0030508E">
        <w:rPr>
          <w:lang w:val="en-GB"/>
        </w:rPr>
        <w:t>the</w:t>
      </w:r>
      <w:r w:rsidRPr="0030508E">
        <w:rPr>
          <w:spacing w:val="-4"/>
          <w:lang w:val="en-GB"/>
        </w:rPr>
        <w:t xml:space="preserve"> </w:t>
      </w:r>
      <w:r w:rsidRPr="0030508E">
        <w:rPr>
          <w:lang w:val="en-GB"/>
        </w:rPr>
        <w:t>highest</w:t>
      </w:r>
      <w:r w:rsidRPr="0030508E">
        <w:rPr>
          <w:spacing w:val="-3"/>
          <w:lang w:val="en-GB"/>
        </w:rPr>
        <w:t xml:space="preserve"> </w:t>
      </w:r>
      <w:r w:rsidRPr="0030508E">
        <w:rPr>
          <w:lang w:val="en-GB"/>
        </w:rPr>
        <w:t>standards. We</w:t>
      </w:r>
      <w:r w:rsidRPr="0030508E">
        <w:rPr>
          <w:spacing w:val="-4"/>
          <w:lang w:val="en-GB"/>
        </w:rPr>
        <w:t xml:space="preserve"> </w:t>
      </w:r>
      <w:r w:rsidRPr="0030508E">
        <w:rPr>
          <w:lang w:val="en-GB"/>
        </w:rPr>
        <w:t>are</w:t>
      </w:r>
      <w:r w:rsidRPr="0030508E">
        <w:rPr>
          <w:spacing w:val="-4"/>
          <w:lang w:val="en-GB"/>
        </w:rPr>
        <w:t xml:space="preserve"> </w:t>
      </w:r>
      <w:r w:rsidRPr="0030508E">
        <w:rPr>
          <w:lang w:val="en-GB"/>
        </w:rPr>
        <w:t>here</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ensure</w:t>
      </w:r>
      <w:r w:rsidRPr="0030508E">
        <w:rPr>
          <w:spacing w:val="-4"/>
          <w:lang w:val="en-GB"/>
        </w:rPr>
        <w:t xml:space="preserve"> </w:t>
      </w:r>
      <w:r w:rsidRPr="0030508E">
        <w:rPr>
          <w:lang w:val="en-GB"/>
        </w:rPr>
        <w:t>that</w:t>
      </w:r>
      <w:r w:rsidRPr="0030508E">
        <w:rPr>
          <w:spacing w:val="-3"/>
          <w:lang w:val="en-GB"/>
        </w:rPr>
        <w:t xml:space="preserve"> </w:t>
      </w:r>
      <w:r w:rsidRPr="0030508E">
        <w:rPr>
          <w:lang w:val="en-GB"/>
        </w:rPr>
        <w:t>the</w:t>
      </w:r>
      <w:r w:rsidRPr="0030508E">
        <w:rPr>
          <w:spacing w:val="-2"/>
          <w:lang w:val="en-GB"/>
        </w:rPr>
        <w:t xml:space="preserve"> </w:t>
      </w:r>
      <w:r w:rsidRPr="0030508E">
        <w:rPr>
          <w:lang w:val="en-GB"/>
        </w:rPr>
        <w:t>very</w:t>
      </w:r>
      <w:r w:rsidRPr="0030508E">
        <w:rPr>
          <w:spacing w:val="-4"/>
          <w:lang w:val="en-GB"/>
        </w:rPr>
        <w:t xml:space="preserve"> </w:t>
      </w:r>
      <w:r w:rsidRPr="0030508E">
        <w:rPr>
          <w:lang w:val="en-GB"/>
        </w:rPr>
        <w:t>best</w:t>
      </w:r>
      <w:r w:rsidRPr="0030508E">
        <w:rPr>
          <w:spacing w:val="-3"/>
          <w:lang w:val="en-GB"/>
        </w:rPr>
        <w:t xml:space="preserve"> </w:t>
      </w:r>
      <w:r w:rsidRPr="0030508E">
        <w:rPr>
          <w:lang w:val="en-GB"/>
        </w:rPr>
        <w:t>life chances are achieved by our students. We have a track record of students attending the very best universities, securing sought after</w:t>
      </w:r>
      <w:r w:rsidRPr="0030508E">
        <w:rPr>
          <w:spacing w:val="-6"/>
          <w:lang w:val="en-GB"/>
        </w:rPr>
        <w:t xml:space="preserve"> </w:t>
      </w:r>
      <w:r w:rsidRPr="0030508E">
        <w:rPr>
          <w:lang w:val="en-GB"/>
        </w:rPr>
        <w:t>Apprenticeships and making a real difference in our community and further afield.</w:t>
      </w:r>
    </w:p>
    <w:p w14:paraId="217A418A" w14:textId="77777777" w:rsidR="00DF77C1" w:rsidRPr="0030508E" w:rsidRDefault="00DF77C1">
      <w:pPr>
        <w:pStyle w:val="BodyText"/>
        <w:rPr>
          <w:lang w:val="en-GB"/>
        </w:rPr>
      </w:pPr>
    </w:p>
    <w:p w14:paraId="6A3111F0" w14:textId="77777777" w:rsidR="00DF77C1" w:rsidRPr="0030508E" w:rsidRDefault="00FB24CE">
      <w:pPr>
        <w:pStyle w:val="BodyText"/>
        <w:ind w:left="1083" w:right="657"/>
        <w:rPr>
          <w:lang w:val="en-GB"/>
        </w:rPr>
      </w:pPr>
      <w:r w:rsidRPr="0030508E">
        <w:rPr>
          <w:lang w:val="en-GB"/>
        </w:rPr>
        <w:t>Sandbach High School and Sixth Form College has a rich culture of the</w:t>
      </w:r>
      <w:r w:rsidRPr="0030508E">
        <w:rPr>
          <w:spacing w:val="-9"/>
          <w:lang w:val="en-GB"/>
        </w:rPr>
        <w:t xml:space="preserve"> </w:t>
      </w:r>
      <w:r w:rsidRPr="0030508E">
        <w:rPr>
          <w:lang w:val="en-GB"/>
        </w:rPr>
        <w:t>Arts, STEM, Sport and our</w:t>
      </w:r>
      <w:r w:rsidRPr="0030508E">
        <w:rPr>
          <w:spacing w:val="-1"/>
          <w:lang w:val="en-GB"/>
        </w:rPr>
        <w:t xml:space="preserve"> </w:t>
      </w:r>
      <w:r w:rsidRPr="0030508E">
        <w:rPr>
          <w:lang w:val="en-GB"/>
        </w:rPr>
        <w:t>impressive</w:t>
      </w:r>
      <w:r w:rsidRPr="0030508E">
        <w:rPr>
          <w:spacing w:val="-2"/>
          <w:lang w:val="en-GB"/>
        </w:rPr>
        <w:t xml:space="preserve"> </w:t>
      </w:r>
      <w:r w:rsidRPr="0030508E">
        <w:rPr>
          <w:lang w:val="en-GB"/>
        </w:rPr>
        <w:t>extended</w:t>
      </w:r>
      <w:r w:rsidRPr="0030508E">
        <w:rPr>
          <w:spacing w:val="-4"/>
          <w:lang w:val="en-GB"/>
        </w:rPr>
        <w:t xml:space="preserve"> </w:t>
      </w:r>
      <w:r w:rsidRPr="0030508E">
        <w:rPr>
          <w:lang w:val="en-GB"/>
        </w:rPr>
        <w:t>Curriculum.</w:t>
      </w:r>
      <w:r w:rsidRPr="0030508E">
        <w:rPr>
          <w:spacing w:val="-3"/>
          <w:lang w:val="en-GB"/>
        </w:rPr>
        <w:t xml:space="preserve"> </w:t>
      </w:r>
      <w:r w:rsidRPr="0030508E">
        <w:rPr>
          <w:lang w:val="en-GB"/>
        </w:rPr>
        <w:t>We</w:t>
      </w:r>
      <w:r w:rsidRPr="0030508E">
        <w:rPr>
          <w:spacing w:val="-2"/>
          <w:lang w:val="en-GB"/>
        </w:rPr>
        <w:t xml:space="preserve"> </w:t>
      </w:r>
      <w:r w:rsidRPr="0030508E">
        <w:rPr>
          <w:lang w:val="en-GB"/>
        </w:rPr>
        <w:t>know</w:t>
      </w:r>
      <w:r w:rsidRPr="0030508E">
        <w:rPr>
          <w:spacing w:val="-5"/>
          <w:lang w:val="en-GB"/>
        </w:rPr>
        <w:t xml:space="preserve"> </w:t>
      </w:r>
      <w:r w:rsidRPr="0030508E">
        <w:rPr>
          <w:lang w:val="en-GB"/>
        </w:rPr>
        <w:t>that</w:t>
      </w:r>
      <w:r w:rsidRPr="0030508E">
        <w:rPr>
          <w:spacing w:val="-1"/>
          <w:lang w:val="en-GB"/>
        </w:rPr>
        <w:t xml:space="preserve"> </w:t>
      </w:r>
      <w:r w:rsidRPr="0030508E">
        <w:rPr>
          <w:lang w:val="en-GB"/>
        </w:rPr>
        <w:t>a</w:t>
      </w:r>
      <w:r w:rsidRPr="0030508E">
        <w:rPr>
          <w:spacing w:val="-4"/>
          <w:lang w:val="en-GB"/>
        </w:rPr>
        <w:t xml:space="preserve"> </w:t>
      </w:r>
      <w:r w:rsidRPr="0030508E">
        <w:rPr>
          <w:lang w:val="en-GB"/>
        </w:rPr>
        <w:t>well- rounded</w:t>
      </w:r>
      <w:r w:rsidRPr="0030508E">
        <w:rPr>
          <w:spacing w:val="-4"/>
          <w:lang w:val="en-GB"/>
        </w:rPr>
        <w:t xml:space="preserve"> </w:t>
      </w:r>
      <w:r w:rsidRPr="0030508E">
        <w:rPr>
          <w:lang w:val="en-GB"/>
        </w:rPr>
        <w:t>school</w:t>
      </w:r>
      <w:r w:rsidRPr="0030508E">
        <w:rPr>
          <w:spacing w:val="-5"/>
          <w:lang w:val="en-GB"/>
        </w:rPr>
        <w:t xml:space="preserve"> </w:t>
      </w:r>
      <w:r w:rsidRPr="0030508E">
        <w:rPr>
          <w:lang w:val="en-GB"/>
        </w:rPr>
        <w:t>experience</w:t>
      </w:r>
      <w:r w:rsidRPr="0030508E">
        <w:rPr>
          <w:spacing w:val="-4"/>
          <w:lang w:val="en-GB"/>
        </w:rPr>
        <w:t xml:space="preserve"> </w:t>
      </w:r>
      <w:r w:rsidRPr="0030508E">
        <w:rPr>
          <w:lang w:val="en-GB"/>
        </w:rPr>
        <w:t>should</w:t>
      </w:r>
      <w:r w:rsidRPr="0030508E">
        <w:rPr>
          <w:spacing w:val="-2"/>
          <w:lang w:val="en-GB"/>
        </w:rPr>
        <w:t xml:space="preserve"> </w:t>
      </w:r>
      <w:r w:rsidRPr="0030508E">
        <w:rPr>
          <w:lang w:val="en-GB"/>
        </w:rPr>
        <w:t>be diverse and offer a wealth of opportunity and that is offered here in abundance. You can be confident in the knowledge that students are attending a school with consistently high academic achievement within a warm community who are kind and compassionate to each other.</w:t>
      </w:r>
    </w:p>
    <w:p w14:paraId="778A16F9" w14:textId="77777777" w:rsidR="00DF77C1" w:rsidRPr="0030508E" w:rsidRDefault="00FB24CE">
      <w:pPr>
        <w:pStyle w:val="BodyText"/>
        <w:spacing w:before="252"/>
        <w:ind w:left="1083" w:right="1261"/>
        <w:rPr>
          <w:lang w:val="en-GB"/>
        </w:rPr>
      </w:pPr>
      <w:r w:rsidRPr="0030508E">
        <w:rPr>
          <w:lang w:val="en-GB"/>
        </w:rPr>
        <w:t>Our</w:t>
      </w:r>
      <w:r w:rsidRPr="0030508E">
        <w:rPr>
          <w:spacing w:val="-4"/>
          <w:lang w:val="en-GB"/>
        </w:rPr>
        <w:t xml:space="preserve"> </w:t>
      </w:r>
      <w:r w:rsidRPr="0030508E">
        <w:rPr>
          <w:lang w:val="en-GB"/>
        </w:rPr>
        <w:t>success</w:t>
      </w:r>
      <w:r w:rsidRPr="0030508E">
        <w:rPr>
          <w:spacing w:val="-2"/>
          <w:lang w:val="en-GB"/>
        </w:rPr>
        <w:t xml:space="preserve"> </w:t>
      </w:r>
      <w:r w:rsidRPr="0030508E">
        <w:rPr>
          <w:lang w:val="en-GB"/>
        </w:rPr>
        <w:t>as</w:t>
      </w:r>
      <w:r w:rsidRPr="0030508E">
        <w:rPr>
          <w:spacing w:val="-4"/>
          <w:lang w:val="en-GB"/>
        </w:rPr>
        <w:t xml:space="preserve"> </w:t>
      </w:r>
      <w:r w:rsidRPr="0030508E">
        <w:rPr>
          <w:lang w:val="en-GB"/>
        </w:rPr>
        <w:t>a</w:t>
      </w:r>
      <w:r w:rsidRPr="0030508E">
        <w:rPr>
          <w:spacing w:val="-5"/>
          <w:lang w:val="en-GB"/>
        </w:rPr>
        <w:t xml:space="preserve"> </w:t>
      </w:r>
      <w:r w:rsidRPr="0030508E">
        <w:rPr>
          <w:lang w:val="en-GB"/>
        </w:rPr>
        <w:t>school</w:t>
      </w:r>
      <w:r w:rsidRPr="0030508E">
        <w:rPr>
          <w:spacing w:val="-4"/>
          <w:lang w:val="en-GB"/>
        </w:rPr>
        <w:t xml:space="preserve"> </w:t>
      </w:r>
      <w:r w:rsidRPr="0030508E">
        <w:rPr>
          <w:lang w:val="en-GB"/>
        </w:rPr>
        <w:t>is</w:t>
      </w:r>
      <w:r w:rsidRPr="0030508E">
        <w:rPr>
          <w:spacing w:val="-2"/>
          <w:lang w:val="en-GB"/>
        </w:rPr>
        <w:t xml:space="preserve"> </w:t>
      </w:r>
      <w:r w:rsidRPr="0030508E">
        <w:rPr>
          <w:lang w:val="en-GB"/>
        </w:rPr>
        <w:t>a</w:t>
      </w:r>
      <w:r w:rsidRPr="0030508E">
        <w:rPr>
          <w:spacing w:val="-4"/>
          <w:lang w:val="en-GB"/>
        </w:rPr>
        <w:t xml:space="preserve"> </w:t>
      </w:r>
      <w:r w:rsidRPr="0030508E">
        <w:rPr>
          <w:lang w:val="en-GB"/>
        </w:rPr>
        <w:t>combined</w:t>
      </w:r>
      <w:r w:rsidRPr="0030508E">
        <w:rPr>
          <w:spacing w:val="-3"/>
          <w:lang w:val="en-GB"/>
        </w:rPr>
        <w:t xml:space="preserve"> </w:t>
      </w:r>
      <w:r w:rsidRPr="0030508E">
        <w:rPr>
          <w:lang w:val="en-GB"/>
        </w:rPr>
        <w:t>effort</w:t>
      </w:r>
      <w:r w:rsidRPr="0030508E">
        <w:rPr>
          <w:spacing w:val="-4"/>
          <w:lang w:val="en-GB"/>
        </w:rPr>
        <w:t xml:space="preserve"> </w:t>
      </w:r>
      <w:r w:rsidRPr="0030508E">
        <w:rPr>
          <w:lang w:val="en-GB"/>
        </w:rPr>
        <w:t>of</w:t>
      </w:r>
      <w:r w:rsidRPr="0030508E">
        <w:rPr>
          <w:spacing w:val="-4"/>
          <w:lang w:val="en-GB"/>
        </w:rPr>
        <w:t xml:space="preserve"> </w:t>
      </w:r>
      <w:r w:rsidRPr="0030508E">
        <w:rPr>
          <w:lang w:val="en-GB"/>
        </w:rPr>
        <w:t>dedicated</w:t>
      </w:r>
      <w:r w:rsidRPr="0030508E">
        <w:rPr>
          <w:spacing w:val="-3"/>
          <w:lang w:val="en-GB"/>
        </w:rPr>
        <w:t xml:space="preserve"> </w:t>
      </w:r>
      <w:r w:rsidRPr="0030508E">
        <w:rPr>
          <w:lang w:val="en-GB"/>
        </w:rPr>
        <w:t>staff,</w:t>
      </w:r>
      <w:r w:rsidRPr="0030508E">
        <w:rPr>
          <w:spacing w:val="-4"/>
          <w:lang w:val="en-GB"/>
        </w:rPr>
        <w:t xml:space="preserve"> </w:t>
      </w:r>
      <w:r w:rsidRPr="0030508E">
        <w:rPr>
          <w:lang w:val="en-GB"/>
        </w:rPr>
        <w:t>supportive</w:t>
      </w:r>
      <w:r w:rsidRPr="0030508E">
        <w:rPr>
          <w:spacing w:val="-3"/>
          <w:lang w:val="en-GB"/>
        </w:rPr>
        <w:t xml:space="preserve"> </w:t>
      </w:r>
      <w:r w:rsidRPr="0030508E">
        <w:rPr>
          <w:lang w:val="en-GB"/>
        </w:rPr>
        <w:t>families</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our hardworking students.</w:t>
      </w:r>
    </w:p>
    <w:p w14:paraId="07A05927" w14:textId="77777777" w:rsidR="00DF77C1" w:rsidRPr="0030508E" w:rsidRDefault="00FB24CE">
      <w:pPr>
        <w:pStyle w:val="BodyText"/>
        <w:spacing w:before="1"/>
        <w:ind w:left="1083"/>
        <w:jc w:val="both"/>
        <w:rPr>
          <w:lang w:val="en-GB"/>
        </w:rPr>
      </w:pPr>
      <w:r w:rsidRPr="0030508E">
        <w:rPr>
          <w:lang w:val="en-GB"/>
        </w:rPr>
        <w:t>If</w:t>
      </w:r>
      <w:r w:rsidRPr="0030508E">
        <w:rPr>
          <w:spacing w:val="-5"/>
          <w:lang w:val="en-GB"/>
        </w:rPr>
        <w:t xml:space="preserve"> </w:t>
      </w:r>
      <w:r w:rsidRPr="0030508E">
        <w:rPr>
          <w:lang w:val="en-GB"/>
        </w:rPr>
        <w:t>you</w:t>
      </w:r>
      <w:r w:rsidRPr="0030508E">
        <w:rPr>
          <w:spacing w:val="-3"/>
          <w:lang w:val="en-GB"/>
        </w:rPr>
        <w:t xml:space="preserve"> </w:t>
      </w:r>
      <w:r w:rsidRPr="0030508E">
        <w:rPr>
          <w:lang w:val="en-GB"/>
        </w:rPr>
        <w:t>would</w:t>
      </w:r>
      <w:r w:rsidRPr="0030508E">
        <w:rPr>
          <w:spacing w:val="-3"/>
          <w:lang w:val="en-GB"/>
        </w:rPr>
        <w:t xml:space="preserve"> </w:t>
      </w:r>
      <w:r w:rsidRPr="0030508E">
        <w:rPr>
          <w:lang w:val="en-GB"/>
        </w:rPr>
        <w:t>like</w:t>
      </w:r>
      <w:r w:rsidRPr="0030508E">
        <w:rPr>
          <w:spacing w:val="-5"/>
          <w:lang w:val="en-GB"/>
        </w:rPr>
        <w:t xml:space="preserve"> </w:t>
      </w:r>
      <w:r w:rsidRPr="0030508E">
        <w:rPr>
          <w:lang w:val="en-GB"/>
        </w:rPr>
        <w:t>to</w:t>
      </w:r>
      <w:r w:rsidRPr="0030508E">
        <w:rPr>
          <w:spacing w:val="-6"/>
          <w:lang w:val="en-GB"/>
        </w:rPr>
        <w:t xml:space="preserve"> </w:t>
      </w:r>
      <w:r w:rsidRPr="0030508E">
        <w:rPr>
          <w:lang w:val="en-GB"/>
        </w:rPr>
        <w:t>know</w:t>
      </w:r>
      <w:r w:rsidRPr="0030508E">
        <w:rPr>
          <w:spacing w:val="-6"/>
          <w:lang w:val="en-GB"/>
        </w:rPr>
        <w:t xml:space="preserve"> </w:t>
      </w:r>
      <w:r w:rsidRPr="0030508E">
        <w:rPr>
          <w:lang w:val="en-GB"/>
        </w:rPr>
        <w:t>more,</w:t>
      </w:r>
      <w:r w:rsidRPr="0030508E">
        <w:rPr>
          <w:spacing w:val="-1"/>
          <w:lang w:val="en-GB"/>
        </w:rPr>
        <w:t xml:space="preserve"> </w:t>
      </w:r>
      <w:r w:rsidRPr="0030508E">
        <w:rPr>
          <w:lang w:val="en-GB"/>
        </w:rPr>
        <w:t>we</w:t>
      </w:r>
      <w:r w:rsidRPr="0030508E">
        <w:rPr>
          <w:spacing w:val="-5"/>
          <w:lang w:val="en-GB"/>
        </w:rPr>
        <w:t xml:space="preserve"> </w:t>
      </w:r>
      <w:r w:rsidRPr="0030508E">
        <w:rPr>
          <w:lang w:val="en-GB"/>
        </w:rPr>
        <w:t>would</w:t>
      </w:r>
      <w:r w:rsidRPr="0030508E">
        <w:rPr>
          <w:spacing w:val="-4"/>
          <w:lang w:val="en-GB"/>
        </w:rPr>
        <w:t xml:space="preserve"> </w:t>
      </w:r>
      <w:r w:rsidRPr="0030508E">
        <w:rPr>
          <w:lang w:val="en-GB"/>
        </w:rPr>
        <w:t>welcome</w:t>
      </w:r>
      <w:r w:rsidRPr="0030508E">
        <w:rPr>
          <w:spacing w:val="-3"/>
          <w:lang w:val="en-GB"/>
        </w:rPr>
        <w:t xml:space="preserve"> </w:t>
      </w:r>
      <w:r w:rsidRPr="0030508E">
        <w:rPr>
          <w:lang w:val="en-GB"/>
        </w:rPr>
        <w:t>you</w:t>
      </w:r>
      <w:r w:rsidRPr="0030508E">
        <w:rPr>
          <w:spacing w:val="-5"/>
          <w:lang w:val="en-GB"/>
        </w:rPr>
        <w:t xml:space="preserve"> </w:t>
      </w:r>
      <w:r w:rsidRPr="0030508E">
        <w:rPr>
          <w:lang w:val="en-GB"/>
        </w:rPr>
        <w:t>to</w:t>
      </w:r>
      <w:r w:rsidRPr="0030508E">
        <w:rPr>
          <w:spacing w:val="-5"/>
          <w:lang w:val="en-GB"/>
        </w:rPr>
        <w:t xml:space="preserve"> </w:t>
      </w:r>
      <w:r w:rsidRPr="0030508E">
        <w:rPr>
          <w:lang w:val="en-GB"/>
        </w:rPr>
        <w:t>contact</w:t>
      </w:r>
      <w:r w:rsidRPr="0030508E">
        <w:rPr>
          <w:spacing w:val="-1"/>
          <w:lang w:val="en-GB"/>
        </w:rPr>
        <w:t xml:space="preserve"> </w:t>
      </w:r>
      <w:r w:rsidRPr="0030508E">
        <w:rPr>
          <w:spacing w:val="-5"/>
          <w:lang w:val="en-GB"/>
        </w:rPr>
        <w:t>us.</w:t>
      </w:r>
    </w:p>
    <w:p w14:paraId="2D88E90A" w14:textId="77777777" w:rsidR="00DF77C1" w:rsidRPr="0030508E" w:rsidRDefault="00DF77C1">
      <w:pPr>
        <w:pStyle w:val="BodyText"/>
        <w:spacing w:before="251"/>
        <w:rPr>
          <w:lang w:val="en-GB"/>
        </w:rPr>
      </w:pPr>
    </w:p>
    <w:p w14:paraId="7860DD20" w14:textId="77777777" w:rsidR="00DF77C1" w:rsidRPr="0030508E" w:rsidRDefault="00FB24CE">
      <w:pPr>
        <w:ind w:left="1083"/>
        <w:jc w:val="both"/>
        <w:rPr>
          <w:b/>
          <w:i/>
          <w:sz w:val="28"/>
        </w:rPr>
      </w:pPr>
      <w:r w:rsidRPr="0030508E">
        <w:rPr>
          <w:b/>
          <w:i/>
          <w:sz w:val="28"/>
        </w:rPr>
        <w:t>Ellen</w:t>
      </w:r>
      <w:r w:rsidRPr="0030508E">
        <w:rPr>
          <w:b/>
          <w:i/>
          <w:spacing w:val="-3"/>
          <w:sz w:val="28"/>
        </w:rPr>
        <w:t xml:space="preserve"> </w:t>
      </w:r>
      <w:r w:rsidRPr="0030508E">
        <w:rPr>
          <w:b/>
          <w:i/>
          <w:spacing w:val="-2"/>
          <w:sz w:val="28"/>
        </w:rPr>
        <w:t>Walton</w:t>
      </w:r>
    </w:p>
    <w:p w14:paraId="3710132E" w14:textId="77777777" w:rsidR="00DF77C1" w:rsidRPr="0030508E" w:rsidRDefault="00FB24CE">
      <w:pPr>
        <w:pStyle w:val="BodyText"/>
        <w:spacing w:before="1"/>
        <w:ind w:left="1083"/>
        <w:rPr>
          <w:lang w:val="en-GB"/>
        </w:rPr>
      </w:pPr>
      <w:r w:rsidRPr="0030508E">
        <w:rPr>
          <w:spacing w:val="-2"/>
          <w:lang w:val="en-GB"/>
        </w:rPr>
        <w:t>Headteacher</w:t>
      </w:r>
    </w:p>
    <w:p w14:paraId="7EBC9D9B" w14:textId="77777777" w:rsidR="00DF77C1" w:rsidRPr="0030508E" w:rsidRDefault="00FB24CE">
      <w:pPr>
        <w:pStyle w:val="BodyText"/>
        <w:spacing w:before="1"/>
        <w:ind w:left="1083"/>
        <w:rPr>
          <w:lang w:val="en-GB"/>
        </w:rPr>
      </w:pPr>
      <w:r w:rsidRPr="0030508E">
        <w:rPr>
          <w:lang w:val="en-GB"/>
        </w:rPr>
        <w:t>Sandbach</w:t>
      </w:r>
      <w:r w:rsidRPr="0030508E">
        <w:rPr>
          <w:spacing w:val="-5"/>
          <w:lang w:val="en-GB"/>
        </w:rPr>
        <w:t xml:space="preserve"> </w:t>
      </w:r>
      <w:r w:rsidRPr="0030508E">
        <w:rPr>
          <w:lang w:val="en-GB"/>
        </w:rPr>
        <w:t>High</w:t>
      </w:r>
      <w:r w:rsidRPr="0030508E">
        <w:rPr>
          <w:spacing w:val="-5"/>
          <w:lang w:val="en-GB"/>
        </w:rPr>
        <w:t xml:space="preserve"> </w:t>
      </w:r>
      <w:r w:rsidRPr="0030508E">
        <w:rPr>
          <w:lang w:val="en-GB"/>
        </w:rPr>
        <w:t>School</w:t>
      </w:r>
      <w:r w:rsidRPr="0030508E">
        <w:rPr>
          <w:spacing w:val="-5"/>
          <w:lang w:val="en-GB"/>
        </w:rPr>
        <w:t xml:space="preserve"> </w:t>
      </w:r>
      <w:r w:rsidRPr="0030508E">
        <w:rPr>
          <w:lang w:val="en-GB"/>
        </w:rPr>
        <w:t>and</w:t>
      </w:r>
      <w:r w:rsidRPr="0030508E">
        <w:rPr>
          <w:spacing w:val="-5"/>
          <w:lang w:val="en-GB"/>
        </w:rPr>
        <w:t xml:space="preserve"> </w:t>
      </w:r>
      <w:r w:rsidRPr="0030508E">
        <w:rPr>
          <w:lang w:val="en-GB"/>
        </w:rPr>
        <w:t>Sixth</w:t>
      </w:r>
      <w:r w:rsidRPr="0030508E">
        <w:rPr>
          <w:spacing w:val="-5"/>
          <w:lang w:val="en-GB"/>
        </w:rPr>
        <w:t xml:space="preserve"> </w:t>
      </w:r>
      <w:r w:rsidRPr="0030508E">
        <w:rPr>
          <w:lang w:val="en-GB"/>
        </w:rPr>
        <w:t>Form</w:t>
      </w:r>
      <w:r w:rsidRPr="0030508E">
        <w:rPr>
          <w:spacing w:val="-3"/>
          <w:lang w:val="en-GB"/>
        </w:rPr>
        <w:t xml:space="preserve"> </w:t>
      </w:r>
      <w:r w:rsidRPr="0030508E">
        <w:rPr>
          <w:spacing w:val="-2"/>
          <w:lang w:val="en-GB"/>
        </w:rPr>
        <w:t>College</w:t>
      </w:r>
    </w:p>
    <w:p w14:paraId="24F7319B" w14:textId="77777777" w:rsidR="00DF77C1" w:rsidRPr="0030508E" w:rsidRDefault="00FB24CE">
      <w:pPr>
        <w:pStyle w:val="BodyText"/>
        <w:spacing w:before="2"/>
        <w:rPr>
          <w:sz w:val="14"/>
          <w:lang w:val="en-GB"/>
        </w:rPr>
      </w:pPr>
      <w:r w:rsidRPr="0030508E">
        <w:rPr>
          <w:noProof/>
          <w:lang w:val="en-GB"/>
        </w:rPr>
        <w:drawing>
          <wp:anchor distT="0" distB="0" distL="0" distR="0" simplePos="0" relativeHeight="251660800" behindDoc="1" locked="0" layoutInCell="1" allowOverlap="1" wp14:anchorId="1303AA88" wp14:editId="0EB1DCBB">
            <wp:simplePos x="0" y="0"/>
            <wp:positionH relativeFrom="page">
              <wp:posOffset>2525259</wp:posOffset>
            </wp:positionH>
            <wp:positionV relativeFrom="paragraph">
              <wp:posOffset>119084</wp:posOffset>
            </wp:positionV>
            <wp:extent cx="4605504" cy="3948493"/>
            <wp:effectExtent l="0" t="0" r="0" b="0"/>
            <wp:wrapTopAndBottom/>
            <wp:docPr id="7" name="Image 7" descr="A person smiling in front of a building  Description automatically generated (Rectangle: Rounded Cor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person smiling in front of a building  Description automatically generated (Rectangle: Rounded Corners)"/>
                    <pic:cNvPicPr/>
                  </pic:nvPicPr>
                  <pic:blipFill>
                    <a:blip r:embed="rId6" cstate="print"/>
                    <a:stretch>
                      <a:fillRect/>
                    </a:stretch>
                  </pic:blipFill>
                  <pic:spPr>
                    <a:xfrm>
                      <a:off x="0" y="0"/>
                      <a:ext cx="4605504" cy="3948493"/>
                    </a:xfrm>
                    <a:prstGeom prst="rect">
                      <a:avLst/>
                    </a:prstGeom>
                  </pic:spPr>
                </pic:pic>
              </a:graphicData>
            </a:graphic>
          </wp:anchor>
        </w:drawing>
      </w:r>
    </w:p>
    <w:p w14:paraId="3A36C92C" w14:textId="77777777" w:rsidR="00DF77C1" w:rsidRPr="0030508E" w:rsidRDefault="00DF77C1">
      <w:pPr>
        <w:rPr>
          <w:sz w:val="14"/>
        </w:rPr>
        <w:sectPr w:rsidR="00DF77C1" w:rsidRPr="0030508E">
          <w:pgSz w:w="11910" w:h="16840"/>
          <w:pgMar w:top="620" w:right="420" w:bottom="0" w:left="280" w:header="720" w:footer="720" w:gutter="0"/>
          <w:cols w:space="720"/>
        </w:sectPr>
      </w:pPr>
    </w:p>
    <w:p w14:paraId="5737C134" w14:textId="77777777" w:rsidR="00231729" w:rsidRPr="00BB55BD" w:rsidRDefault="00231729" w:rsidP="00231729">
      <w:pPr>
        <w:jc w:val="center"/>
        <w:rPr>
          <w:b/>
          <w:color w:val="244061" w:themeColor="accent1" w:themeShade="80"/>
          <w:sz w:val="40"/>
          <w:szCs w:val="40"/>
        </w:rPr>
      </w:pPr>
      <w:r>
        <w:rPr>
          <w:b/>
          <w:color w:val="244061" w:themeColor="accent1" w:themeShade="80"/>
          <w:sz w:val="40"/>
          <w:szCs w:val="40"/>
        </w:rPr>
        <w:lastRenderedPageBreak/>
        <w:t>Teacher of Drama</w:t>
      </w:r>
    </w:p>
    <w:p w14:paraId="10FBCF99" w14:textId="1B75967F" w:rsidR="00231729" w:rsidRPr="00BB55BD" w:rsidRDefault="00231729" w:rsidP="00231729">
      <w:pPr>
        <w:jc w:val="center"/>
        <w:rPr>
          <w:b/>
          <w:color w:val="244061" w:themeColor="accent1" w:themeShade="80"/>
          <w:sz w:val="40"/>
          <w:szCs w:val="40"/>
        </w:rPr>
      </w:pPr>
      <w:r w:rsidRPr="00BB55BD">
        <w:rPr>
          <w:b/>
          <w:color w:val="244061" w:themeColor="accent1" w:themeShade="80"/>
          <w:sz w:val="40"/>
          <w:szCs w:val="40"/>
        </w:rPr>
        <w:t xml:space="preserve">Post: </w:t>
      </w:r>
      <w:r>
        <w:rPr>
          <w:b/>
          <w:color w:val="244061" w:themeColor="accent1" w:themeShade="80"/>
          <w:sz w:val="40"/>
          <w:szCs w:val="40"/>
        </w:rPr>
        <w:t>Maternity Cover</w:t>
      </w:r>
    </w:p>
    <w:p w14:paraId="3A6B32A5" w14:textId="77777777" w:rsidR="00DF77C1" w:rsidRPr="0030508E" w:rsidRDefault="00DF77C1">
      <w:pPr>
        <w:pStyle w:val="BodyText"/>
        <w:rPr>
          <w:b/>
          <w:sz w:val="20"/>
          <w:lang w:val="en-GB"/>
        </w:rPr>
      </w:pPr>
    </w:p>
    <w:p w14:paraId="3D82AB20" w14:textId="77777777" w:rsidR="00DF77C1" w:rsidRPr="0030508E" w:rsidRDefault="00DF77C1">
      <w:pPr>
        <w:pStyle w:val="BodyText"/>
        <w:spacing w:before="226"/>
        <w:rPr>
          <w:b/>
          <w:sz w:val="20"/>
          <w:lang w:val="en-GB"/>
        </w:rPr>
      </w:pPr>
    </w:p>
    <w:tbl>
      <w:tblPr>
        <w:tblW w:w="0" w:type="auto"/>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4340"/>
      </w:tblGrid>
      <w:tr w:rsidR="00DF77C1" w:rsidRPr="0030508E" w14:paraId="449D2E05" w14:textId="77777777">
        <w:trPr>
          <w:trHeight w:val="736"/>
        </w:trPr>
        <w:tc>
          <w:tcPr>
            <w:tcW w:w="2744" w:type="dxa"/>
          </w:tcPr>
          <w:p w14:paraId="58EBB387" w14:textId="77777777" w:rsidR="00DF77C1" w:rsidRPr="0030508E" w:rsidRDefault="00FB24CE">
            <w:pPr>
              <w:pStyle w:val="TableParagraph"/>
              <w:spacing w:before="230"/>
              <w:ind w:left="107"/>
              <w:rPr>
                <w:b/>
                <w:sz w:val="24"/>
                <w:lang w:val="en-GB"/>
              </w:rPr>
            </w:pPr>
            <w:r w:rsidRPr="0030508E">
              <w:rPr>
                <w:b/>
                <w:color w:val="092E41"/>
                <w:sz w:val="24"/>
                <w:lang w:val="en-GB"/>
              </w:rPr>
              <w:t>Appointment</w:t>
            </w:r>
            <w:r w:rsidRPr="0030508E">
              <w:rPr>
                <w:b/>
                <w:color w:val="092E41"/>
                <w:spacing w:val="-8"/>
                <w:sz w:val="24"/>
                <w:lang w:val="en-GB"/>
              </w:rPr>
              <w:t xml:space="preserve"> </w:t>
            </w:r>
            <w:r w:rsidRPr="0030508E">
              <w:rPr>
                <w:b/>
                <w:color w:val="092E41"/>
                <w:spacing w:val="-4"/>
                <w:sz w:val="24"/>
                <w:lang w:val="en-GB"/>
              </w:rPr>
              <w:t>Type</w:t>
            </w:r>
          </w:p>
        </w:tc>
        <w:tc>
          <w:tcPr>
            <w:tcW w:w="4340" w:type="dxa"/>
          </w:tcPr>
          <w:p w14:paraId="65533821" w14:textId="7DD4B4EE" w:rsidR="00DF77C1" w:rsidRPr="0030508E" w:rsidRDefault="00231729">
            <w:pPr>
              <w:pStyle w:val="TableParagraph"/>
              <w:spacing w:before="242"/>
              <w:ind w:left="107"/>
              <w:rPr>
                <w:lang w:val="en-GB"/>
              </w:rPr>
            </w:pPr>
            <w:r>
              <w:rPr>
                <w:color w:val="092E41"/>
                <w:spacing w:val="-2"/>
                <w:lang w:val="en-GB"/>
              </w:rPr>
              <w:t>Maternity Cover</w:t>
            </w:r>
            <w:r w:rsidR="006908E3">
              <w:rPr>
                <w:color w:val="092E41"/>
                <w:spacing w:val="-2"/>
                <w:lang w:val="en-GB"/>
              </w:rPr>
              <w:t xml:space="preserve"> (Part Time)</w:t>
            </w:r>
          </w:p>
        </w:tc>
      </w:tr>
      <w:tr w:rsidR="00DF77C1" w:rsidRPr="0030508E" w14:paraId="29832A52" w14:textId="77777777">
        <w:trPr>
          <w:trHeight w:val="736"/>
        </w:trPr>
        <w:tc>
          <w:tcPr>
            <w:tcW w:w="2744" w:type="dxa"/>
          </w:tcPr>
          <w:p w14:paraId="5CFB3C19" w14:textId="77777777" w:rsidR="00DF77C1" w:rsidRPr="0030508E" w:rsidRDefault="00FB24CE">
            <w:pPr>
              <w:pStyle w:val="TableParagraph"/>
              <w:spacing w:before="230"/>
              <w:ind w:left="107"/>
              <w:rPr>
                <w:b/>
                <w:sz w:val="24"/>
                <w:lang w:val="en-GB"/>
              </w:rPr>
            </w:pPr>
            <w:r w:rsidRPr="0030508E">
              <w:rPr>
                <w:b/>
                <w:color w:val="092E41"/>
                <w:sz w:val="24"/>
                <w:lang w:val="en-GB"/>
              </w:rPr>
              <w:t xml:space="preserve">Start </w:t>
            </w:r>
            <w:r w:rsidRPr="0030508E">
              <w:rPr>
                <w:b/>
                <w:color w:val="092E41"/>
                <w:spacing w:val="-4"/>
                <w:sz w:val="24"/>
                <w:lang w:val="en-GB"/>
              </w:rPr>
              <w:t>Date</w:t>
            </w:r>
          </w:p>
        </w:tc>
        <w:tc>
          <w:tcPr>
            <w:tcW w:w="4340" w:type="dxa"/>
          </w:tcPr>
          <w:p w14:paraId="2D3D7375" w14:textId="7AF777CB" w:rsidR="00DF77C1" w:rsidRPr="0030508E" w:rsidRDefault="007768FF" w:rsidP="007768FF">
            <w:pPr>
              <w:pStyle w:val="TableParagraph"/>
              <w:spacing w:before="242"/>
              <w:ind w:left="0"/>
              <w:rPr>
                <w:lang w:val="en-GB"/>
              </w:rPr>
            </w:pPr>
            <w:r>
              <w:rPr>
                <w:color w:val="092E41"/>
                <w:lang w:val="en-GB"/>
              </w:rPr>
              <w:t xml:space="preserve"> </w:t>
            </w:r>
            <w:r w:rsidR="00231729">
              <w:rPr>
                <w:color w:val="092E41"/>
                <w:lang w:val="en-GB"/>
              </w:rPr>
              <w:t>30</w:t>
            </w:r>
            <w:r w:rsidR="00231729" w:rsidRPr="00231729">
              <w:rPr>
                <w:color w:val="092E41"/>
                <w:vertAlign w:val="superscript"/>
                <w:lang w:val="en-GB"/>
              </w:rPr>
              <w:t>th</w:t>
            </w:r>
            <w:r w:rsidR="00231729">
              <w:rPr>
                <w:color w:val="092E41"/>
                <w:lang w:val="en-GB"/>
              </w:rPr>
              <w:t xml:space="preserve"> November</w:t>
            </w:r>
            <w:r w:rsidR="00FB24CE" w:rsidRPr="0030508E">
              <w:rPr>
                <w:color w:val="092E41"/>
                <w:spacing w:val="-5"/>
                <w:lang w:val="en-GB"/>
              </w:rPr>
              <w:t xml:space="preserve"> </w:t>
            </w:r>
            <w:r w:rsidR="00FB24CE" w:rsidRPr="0030508E">
              <w:rPr>
                <w:color w:val="092E41"/>
                <w:spacing w:val="-4"/>
                <w:lang w:val="en-GB"/>
              </w:rPr>
              <w:t>2026</w:t>
            </w:r>
          </w:p>
        </w:tc>
      </w:tr>
      <w:tr w:rsidR="00DF77C1" w:rsidRPr="0030508E" w14:paraId="7C71DCF4" w14:textId="77777777">
        <w:trPr>
          <w:trHeight w:val="739"/>
        </w:trPr>
        <w:tc>
          <w:tcPr>
            <w:tcW w:w="2744" w:type="dxa"/>
          </w:tcPr>
          <w:p w14:paraId="27FB44F6" w14:textId="77777777" w:rsidR="00DF77C1" w:rsidRPr="0030508E" w:rsidRDefault="00FB24CE">
            <w:pPr>
              <w:pStyle w:val="TableParagraph"/>
              <w:spacing w:before="231"/>
              <w:ind w:left="107"/>
              <w:rPr>
                <w:b/>
                <w:sz w:val="24"/>
                <w:lang w:val="en-GB"/>
              </w:rPr>
            </w:pPr>
            <w:r w:rsidRPr="0030508E">
              <w:rPr>
                <w:b/>
                <w:color w:val="092E41"/>
                <w:sz w:val="24"/>
                <w:lang w:val="en-GB"/>
              </w:rPr>
              <w:t>Salary</w:t>
            </w:r>
            <w:r w:rsidRPr="0030508E">
              <w:rPr>
                <w:b/>
                <w:color w:val="092E41"/>
                <w:spacing w:val="-3"/>
                <w:sz w:val="24"/>
                <w:lang w:val="en-GB"/>
              </w:rPr>
              <w:t xml:space="preserve"> </w:t>
            </w:r>
            <w:r w:rsidRPr="0030508E">
              <w:rPr>
                <w:b/>
                <w:color w:val="092E41"/>
                <w:spacing w:val="-2"/>
                <w:sz w:val="24"/>
                <w:lang w:val="en-GB"/>
              </w:rPr>
              <w:t>Scale</w:t>
            </w:r>
          </w:p>
        </w:tc>
        <w:tc>
          <w:tcPr>
            <w:tcW w:w="4340" w:type="dxa"/>
          </w:tcPr>
          <w:p w14:paraId="6D915B8B" w14:textId="2047BBAC" w:rsidR="004C30FA" w:rsidRPr="009D68DE" w:rsidRDefault="007768FF" w:rsidP="009D68DE">
            <w:pPr>
              <w:pStyle w:val="TableParagraph"/>
              <w:spacing w:before="243"/>
              <w:ind w:left="0"/>
              <w:rPr>
                <w:color w:val="092E41"/>
                <w:lang w:val="en-GB"/>
              </w:rPr>
            </w:pPr>
            <w:r>
              <w:rPr>
                <w:color w:val="244061" w:themeColor="accent1" w:themeShade="80"/>
              </w:rPr>
              <w:t xml:space="preserve"> </w:t>
            </w:r>
            <w:r w:rsidRPr="00F71A9F">
              <w:rPr>
                <w:color w:val="244061" w:themeColor="accent1" w:themeShade="80"/>
              </w:rPr>
              <w:t>MPS/UPS</w:t>
            </w:r>
            <w:r>
              <w:rPr>
                <w:color w:val="244061" w:themeColor="accent1" w:themeShade="80"/>
              </w:rPr>
              <w:t xml:space="preserve"> </w:t>
            </w:r>
          </w:p>
        </w:tc>
      </w:tr>
      <w:tr w:rsidR="00DF77C1" w:rsidRPr="0030508E" w14:paraId="14489D9D" w14:textId="77777777">
        <w:trPr>
          <w:trHeight w:val="736"/>
        </w:trPr>
        <w:tc>
          <w:tcPr>
            <w:tcW w:w="2744" w:type="dxa"/>
          </w:tcPr>
          <w:p w14:paraId="3736676A" w14:textId="77777777" w:rsidR="00DF77C1" w:rsidRPr="009D68DE" w:rsidRDefault="00FB24CE">
            <w:pPr>
              <w:pStyle w:val="TableParagraph"/>
              <w:spacing w:before="230"/>
              <w:ind w:left="107"/>
              <w:rPr>
                <w:color w:val="092E41"/>
                <w:lang w:val="en-GB"/>
              </w:rPr>
            </w:pPr>
            <w:r w:rsidRPr="009D68DE">
              <w:rPr>
                <w:color w:val="092E41"/>
                <w:lang w:val="en-GB"/>
              </w:rPr>
              <w:t>Closing Date</w:t>
            </w:r>
          </w:p>
        </w:tc>
        <w:tc>
          <w:tcPr>
            <w:tcW w:w="4340" w:type="dxa"/>
          </w:tcPr>
          <w:p w14:paraId="4D85ABFA" w14:textId="77777777" w:rsidR="009D68DE" w:rsidRPr="009D68DE" w:rsidRDefault="009D68DE" w:rsidP="009D68DE">
            <w:pPr>
              <w:rPr>
                <w:color w:val="092E41"/>
              </w:rPr>
            </w:pPr>
          </w:p>
          <w:p w14:paraId="3E855323" w14:textId="5E491F3E" w:rsidR="009D68DE" w:rsidRPr="009D68DE" w:rsidRDefault="007768FF" w:rsidP="009D68DE">
            <w:pPr>
              <w:rPr>
                <w:color w:val="092E41"/>
              </w:rPr>
            </w:pPr>
            <w:r>
              <w:rPr>
                <w:color w:val="092E41"/>
              </w:rPr>
              <w:t xml:space="preserve"> Friday 25</w:t>
            </w:r>
            <w:r w:rsidRPr="007768FF">
              <w:rPr>
                <w:color w:val="092E41"/>
                <w:vertAlign w:val="superscript"/>
              </w:rPr>
              <w:t>th</w:t>
            </w:r>
            <w:r>
              <w:rPr>
                <w:color w:val="092E41"/>
              </w:rPr>
              <w:t xml:space="preserve"> September 2026</w:t>
            </w:r>
          </w:p>
          <w:p w14:paraId="3D2A2134" w14:textId="1ED3CDA7" w:rsidR="00DF77C1" w:rsidRPr="009D68DE" w:rsidRDefault="00DF77C1" w:rsidP="009D68DE">
            <w:pPr>
              <w:rPr>
                <w:color w:val="092E41"/>
              </w:rPr>
            </w:pPr>
          </w:p>
        </w:tc>
      </w:tr>
      <w:tr w:rsidR="00DF77C1" w:rsidRPr="0030508E" w14:paraId="55AE4119" w14:textId="77777777">
        <w:trPr>
          <w:trHeight w:val="736"/>
        </w:trPr>
        <w:tc>
          <w:tcPr>
            <w:tcW w:w="2744" w:type="dxa"/>
          </w:tcPr>
          <w:p w14:paraId="40D33BB8" w14:textId="77777777" w:rsidR="00DF77C1" w:rsidRPr="0030508E" w:rsidRDefault="00FB24CE">
            <w:pPr>
              <w:pStyle w:val="TableParagraph"/>
              <w:spacing w:before="230"/>
              <w:ind w:left="107"/>
              <w:rPr>
                <w:b/>
                <w:sz w:val="24"/>
                <w:lang w:val="en-GB"/>
              </w:rPr>
            </w:pPr>
            <w:r w:rsidRPr="0030508E">
              <w:rPr>
                <w:b/>
                <w:color w:val="092E41"/>
                <w:sz w:val="24"/>
                <w:lang w:val="en-GB"/>
              </w:rPr>
              <w:t>Interview</w:t>
            </w:r>
            <w:r w:rsidRPr="0030508E">
              <w:rPr>
                <w:b/>
                <w:color w:val="092E41"/>
                <w:spacing w:val="-8"/>
                <w:sz w:val="24"/>
                <w:lang w:val="en-GB"/>
              </w:rPr>
              <w:t xml:space="preserve"> </w:t>
            </w:r>
            <w:r w:rsidRPr="0030508E">
              <w:rPr>
                <w:b/>
                <w:color w:val="092E41"/>
                <w:spacing w:val="-4"/>
                <w:sz w:val="24"/>
                <w:lang w:val="en-GB"/>
              </w:rPr>
              <w:t>Date</w:t>
            </w:r>
          </w:p>
        </w:tc>
        <w:tc>
          <w:tcPr>
            <w:tcW w:w="4340" w:type="dxa"/>
          </w:tcPr>
          <w:p w14:paraId="02A6D7B7" w14:textId="77777777" w:rsidR="00DF77C1" w:rsidRPr="0030508E" w:rsidRDefault="00FB24CE">
            <w:pPr>
              <w:pStyle w:val="TableParagraph"/>
              <w:spacing w:before="242"/>
              <w:ind w:left="107"/>
              <w:rPr>
                <w:lang w:val="en-GB"/>
              </w:rPr>
            </w:pPr>
            <w:r w:rsidRPr="0030508E">
              <w:rPr>
                <w:color w:val="092E41"/>
                <w:spacing w:val="-5"/>
                <w:lang w:val="en-GB"/>
              </w:rPr>
              <w:t>TBC</w:t>
            </w:r>
          </w:p>
        </w:tc>
      </w:tr>
    </w:tbl>
    <w:p w14:paraId="19045013" w14:textId="77777777" w:rsidR="00DF77C1" w:rsidRPr="0030508E" w:rsidRDefault="00FB24CE">
      <w:pPr>
        <w:pStyle w:val="BodyText"/>
        <w:spacing w:before="178"/>
        <w:rPr>
          <w:b/>
          <w:sz w:val="20"/>
          <w:lang w:val="en-GB"/>
        </w:rPr>
      </w:pPr>
      <w:r w:rsidRPr="0030508E">
        <w:rPr>
          <w:noProof/>
          <w:lang w:val="en-GB"/>
        </w:rPr>
        <w:drawing>
          <wp:anchor distT="0" distB="0" distL="0" distR="0" simplePos="0" relativeHeight="251661824" behindDoc="1" locked="0" layoutInCell="1" allowOverlap="1" wp14:anchorId="586DA3AF" wp14:editId="012D61CC">
            <wp:simplePos x="0" y="0"/>
            <wp:positionH relativeFrom="page">
              <wp:posOffset>669029</wp:posOffset>
            </wp:positionH>
            <wp:positionV relativeFrom="paragraph">
              <wp:posOffset>274700</wp:posOffset>
            </wp:positionV>
            <wp:extent cx="6036147" cy="5157216"/>
            <wp:effectExtent l="0" t="0" r="0" b="0"/>
            <wp:wrapTopAndBottom/>
            <wp:docPr id="8" name="Image 8" descr="A group of girls standing next to a red object  Description automatically generated (Rectangle: Rounded Cor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group of girls standing next to a red object  Description automatically generated (Rectangle: Rounded Corners)"/>
                    <pic:cNvPicPr/>
                  </pic:nvPicPr>
                  <pic:blipFill>
                    <a:blip r:embed="rId7" cstate="print"/>
                    <a:stretch>
                      <a:fillRect/>
                    </a:stretch>
                  </pic:blipFill>
                  <pic:spPr>
                    <a:xfrm>
                      <a:off x="0" y="0"/>
                      <a:ext cx="6036147" cy="5157216"/>
                    </a:xfrm>
                    <a:prstGeom prst="rect">
                      <a:avLst/>
                    </a:prstGeom>
                  </pic:spPr>
                </pic:pic>
              </a:graphicData>
            </a:graphic>
          </wp:anchor>
        </w:drawing>
      </w:r>
    </w:p>
    <w:p w14:paraId="5580BA46" w14:textId="77777777" w:rsidR="00DF77C1" w:rsidRPr="0030508E" w:rsidRDefault="00DF77C1">
      <w:pPr>
        <w:rPr>
          <w:sz w:val="20"/>
        </w:rPr>
        <w:sectPr w:rsidR="00DF77C1" w:rsidRPr="0030508E">
          <w:pgSz w:w="11910" w:h="16840"/>
          <w:pgMar w:top="620" w:right="420" w:bottom="280" w:left="280" w:header="720" w:footer="720" w:gutter="0"/>
          <w:cols w:space="720"/>
        </w:sectPr>
      </w:pPr>
    </w:p>
    <w:p w14:paraId="505911AD" w14:textId="283D007F" w:rsidR="0030508E" w:rsidRPr="0030508E" w:rsidRDefault="0030508E">
      <w:pPr>
        <w:rPr>
          <w:sz w:val="21"/>
        </w:rPr>
      </w:pPr>
      <w:r w:rsidRPr="0030508E">
        <w:rPr>
          <w:sz w:val="21"/>
        </w:rPr>
        <w:br w:type="page"/>
      </w:r>
    </w:p>
    <w:p w14:paraId="4748D5D6" w14:textId="36A0DF28" w:rsidR="00DF77C1" w:rsidRPr="0030508E" w:rsidRDefault="0030508E" w:rsidP="0030508E">
      <w:pPr>
        <w:tabs>
          <w:tab w:val="left" w:pos="2058"/>
        </w:tabs>
        <w:spacing w:before="72"/>
        <w:jc w:val="center"/>
        <w:rPr>
          <w:sz w:val="21"/>
        </w:rPr>
      </w:pPr>
      <w:r w:rsidRPr="0030508E">
        <w:rPr>
          <w:noProof/>
          <w:sz w:val="21"/>
        </w:rPr>
        <w:lastRenderedPageBreak/>
        <w:drawing>
          <wp:anchor distT="0" distB="0" distL="114300" distR="114300" simplePos="0" relativeHeight="251663872" behindDoc="0" locked="0" layoutInCell="1" allowOverlap="1" wp14:anchorId="2CAC6767" wp14:editId="625E8202">
            <wp:simplePos x="0" y="0"/>
            <wp:positionH relativeFrom="page">
              <wp:align>center</wp:align>
            </wp:positionH>
            <wp:positionV relativeFrom="paragraph">
              <wp:posOffset>0</wp:posOffset>
            </wp:positionV>
            <wp:extent cx="6827520" cy="8524875"/>
            <wp:effectExtent l="0" t="0" r="0" b="9525"/>
            <wp:wrapThrough wrapText="bothSides">
              <wp:wrapPolygon edited="0">
                <wp:start x="0" y="0"/>
                <wp:lineTo x="0" y="21576"/>
                <wp:lineTo x="21516" y="21576"/>
                <wp:lineTo x="21516" y="0"/>
                <wp:lineTo x="0" y="0"/>
              </wp:wrapPolygon>
            </wp:wrapThrough>
            <wp:docPr id="15360777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7520" cy="852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07FB55" w14:textId="354695AC" w:rsidR="00DF77C1" w:rsidRPr="0030508E" w:rsidRDefault="00DF77C1">
      <w:pPr>
        <w:rPr>
          <w:sz w:val="21"/>
        </w:rPr>
        <w:sectPr w:rsidR="00DF77C1" w:rsidRPr="0030508E">
          <w:type w:val="continuous"/>
          <w:pgSz w:w="11910" w:h="16840"/>
          <w:pgMar w:top="1920" w:right="420" w:bottom="280" w:left="280" w:header="720" w:footer="720" w:gutter="0"/>
          <w:cols w:num="2" w:space="720" w:equalWidth="0">
            <w:col w:w="2660" w:space="4141"/>
            <w:col w:w="4409"/>
          </w:cols>
        </w:sectPr>
      </w:pPr>
    </w:p>
    <w:p w14:paraId="4141AB6B" w14:textId="77777777" w:rsidR="00DF77C1" w:rsidRPr="0030508E" w:rsidRDefault="00FB24CE">
      <w:pPr>
        <w:pStyle w:val="Heading1"/>
        <w:spacing w:before="71"/>
        <w:rPr>
          <w:lang w:val="en-GB"/>
        </w:rPr>
      </w:pPr>
      <w:r w:rsidRPr="0030508E">
        <w:rPr>
          <w:color w:val="205E99"/>
          <w:lang w:val="en-GB"/>
        </w:rPr>
        <w:lastRenderedPageBreak/>
        <w:t>Who</w:t>
      </w:r>
      <w:r w:rsidRPr="0030508E">
        <w:rPr>
          <w:color w:val="205E99"/>
          <w:spacing w:val="-1"/>
          <w:lang w:val="en-GB"/>
        </w:rPr>
        <w:t xml:space="preserve"> </w:t>
      </w:r>
      <w:r w:rsidRPr="0030508E">
        <w:rPr>
          <w:color w:val="205E99"/>
          <w:lang w:val="en-GB"/>
        </w:rPr>
        <w:t xml:space="preserve">we </w:t>
      </w:r>
      <w:r w:rsidRPr="0030508E">
        <w:rPr>
          <w:color w:val="205E99"/>
          <w:spacing w:val="-5"/>
          <w:lang w:val="en-GB"/>
        </w:rPr>
        <w:t>are</w:t>
      </w:r>
    </w:p>
    <w:p w14:paraId="0F5A02EA" w14:textId="77777777" w:rsidR="00DF77C1" w:rsidRPr="0030508E" w:rsidRDefault="00FB24CE">
      <w:pPr>
        <w:pStyle w:val="BodyText"/>
        <w:spacing w:before="78"/>
        <w:ind w:left="1083" w:right="654"/>
        <w:jc w:val="both"/>
        <w:rPr>
          <w:lang w:val="en-GB"/>
        </w:rPr>
      </w:pPr>
      <w:r w:rsidRPr="0030508E">
        <w:rPr>
          <w:color w:val="092E41"/>
          <w:lang w:val="en-GB"/>
        </w:rPr>
        <w:t xml:space="preserve">Sandbach High School and Sixth Form College are proud to be registered with ‘Investors </w:t>
      </w:r>
      <w:proofErr w:type="gramStart"/>
      <w:r w:rsidRPr="0030508E">
        <w:rPr>
          <w:color w:val="092E41"/>
          <w:lang w:val="en-GB"/>
        </w:rPr>
        <w:t>In</w:t>
      </w:r>
      <w:proofErr w:type="gramEnd"/>
      <w:r w:rsidRPr="0030508E">
        <w:rPr>
          <w:color w:val="092E41"/>
          <w:lang w:val="en-GB"/>
        </w:rPr>
        <w:t xml:space="preserve"> People’ and continue to support the development of our teachers and support staff.</w:t>
      </w:r>
      <w:r w:rsidRPr="0030508E">
        <w:rPr>
          <w:color w:val="092E41"/>
          <w:spacing w:val="40"/>
          <w:lang w:val="en-GB"/>
        </w:rPr>
        <w:t xml:space="preserve"> </w:t>
      </w:r>
      <w:r w:rsidRPr="0030508E">
        <w:rPr>
          <w:color w:val="092E41"/>
          <w:lang w:val="en-GB"/>
        </w:rPr>
        <w:t>We offer regular training programmes as well as staff well-being activities.</w:t>
      </w:r>
      <w:r w:rsidRPr="0030508E">
        <w:rPr>
          <w:color w:val="092E41"/>
          <w:spacing w:val="-2"/>
          <w:lang w:val="en-GB"/>
        </w:rPr>
        <w:t xml:space="preserve"> </w:t>
      </w:r>
      <w:r w:rsidRPr="0030508E">
        <w:rPr>
          <w:color w:val="092E41"/>
          <w:lang w:val="en-GB"/>
        </w:rPr>
        <w:t>Our school</w:t>
      </w:r>
      <w:r w:rsidRPr="0030508E">
        <w:rPr>
          <w:color w:val="092E41"/>
          <w:spacing w:val="-2"/>
          <w:lang w:val="en-GB"/>
        </w:rPr>
        <w:t xml:space="preserve"> </w:t>
      </w:r>
      <w:r w:rsidRPr="0030508E">
        <w:rPr>
          <w:color w:val="092E41"/>
          <w:lang w:val="en-GB"/>
        </w:rPr>
        <w:t xml:space="preserve">offers an exciting, rewarding and supportive environment for all our staff enabling them to grow and build on their </w:t>
      </w:r>
      <w:r w:rsidRPr="0030508E">
        <w:rPr>
          <w:color w:val="092E41"/>
          <w:spacing w:val="-2"/>
          <w:lang w:val="en-GB"/>
        </w:rPr>
        <w:t>skills.</w:t>
      </w:r>
    </w:p>
    <w:p w14:paraId="0B2E72B9" w14:textId="77777777" w:rsidR="00DF77C1" w:rsidRPr="0030508E" w:rsidRDefault="00DF77C1">
      <w:pPr>
        <w:pStyle w:val="BodyText"/>
        <w:spacing w:before="48"/>
        <w:rPr>
          <w:lang w:val="en-GB"/>
        </w:rPr>
      </w:pPr>
    </w:p>
    <w:p w14:paraId="0FF3E107" w14:textId="77777777" w:rsidR="00DF77C1" w:rsidRPr="0030508E" w:rsidRDefault="00FB24CE">
      <w:pPr>
        <w:pStyle w:val="BodyText"/>
        <w:ind w:left="1083" w:right="654"/>
        <w:jc w:val="both"/>
        <w:rPr>
          <w:lang w:val="en-GB"/>
        </w:rPr>
      </w:pPr>
      <w:r w:rsidRPr="0030508E">
        <w:rPr>
          <w:color w:val="092E41"/>
          <w:lang w:val="en-GB"/>
        </w:rPr>
        <w:t>We take pride in being a caring and well-ordered community where everyone is encouraged to develop</w:t>
      </w:r>
      <w:r w:rsidRPr="0030508E">
        <w:rPr>
          <w:color w:val="092E41"/>
          <w:spacing w:val="-8"/>
          <w:lang w:val="en-GB"/>
        </w:rPr>
        <w:t xml:space="preserve"> </w:t>
      </w:r>
      <w:r w:rsidRPr="0030508E">
        <w:rPr>
          <w:color w:val="092E41"/>
          <w:lang w:val="en-GB"/>
        </w:rPr>
        <w:t>self-awareness</w:t>
      </w:r>
      <w:r w:rsidRPr="0030508E">
        <w:rPr>
          <w:color w:val="092E41"/>
          <w:spacing w:val="-10"/>
          <w:lang w:val="en-GB"/>
        </w:rPr>
        <w:t xml:space="preserve"> </w:t>
      </w:r>
      <w:r w:rsidRPr="0030508E">
        <w:rPr>
          <w:color w:val="092E41"/>
          <w:lang w:val="en-GB"/>
        </w:rPr>
        <w:t>and</w:t>
      </w:r>
      <w:r w:rsidRPr="0030508E">
        <w:rPr>
          <w:color w:val="092E41"/>
          <w:spacing w:val="-8"/>
          <w:lang w:val="en-GB"/>
        </w:rPr>
        <w:t xml:space="preserve"> </w:t>
      </w:r>
      <w:r w:rsidRPr="0030508E">
        <w:rPr>
          <w:color w:val="092E41"/>
          <w:lang w:val="en-GB"/>
        </w:rPr>
        <w:t>personal</w:t>
      </w:r>
      <w:r w:rsidRPr="0030508E">
        <w:rPr>
          <w:color w:val="092E41"/>
          <w:spacing w:val="-11"/>
          <w:lang w:val="en-GB"/>
        </w:rPr>
        <w:t xml:space="preserve"> </w:t>
      </w:r>
      <w:r w:rsidRPr="0030508E">
        <w:rPr>
          <w:color w:val="092E41"/>
          <w:lang w:val="en-GB"/>
        </w:rPr>
        <w:t>responsibility</w:t>
      </w:r>
      <w:r w:rsidRPr="0030508E">
        <w:rPr>
          <w:color w:val="092E41"/>
          <w:spacing w:val="-7"/>
          <w:lang w:val="en-GB"/>
        </w:rPr>
        <w:t xml:space="preserve"> </w:t>
      </w:r>
      <w:r w:rsidRPr="0030508E">
        <w:rPr>
          <w:color w:val="092E41"/>
          <w:lang w:val="en-GB"/>
        </w:rPr>
        <w:t>and</w:t>
      </w:r>
      <w:r w:rsidRPr="0030508E">
        <w:rPr>
          <w:color w:val="092E41"/>
          <w:spacing w:val="-10"/>
          <w:lang w:val="en-GB"/>
        </w:rPr>
        <w:t xml:space="preserve"> </w:t>
      </w:r>
      <w:r w:rsidRPr="0030508E">
        <w:rPr>
          <w:color w:val="092E41"/>
          <w:lang w:val="en-GB"/>
        </w:rPr>
        <w:t>play</w:t>
      </w:r>
      <w:r w:rsidRPr="0030508E">
        <w:rPr>
          <w:color w:val="092E41"/>
          <w:spacing w:val="-8"/>
          <w:lang w:val="en-GB"/>
        </w:rPr>
        <w:t xml:space="preserve"> </w:t>
      </w:r>
      <w:r w:rsidRPr="0030508E">
        <w:rPr>
          <w:color w:val="092E41"/>
          <w:lang w:val="en-GB"/>
        </w:rPr>
        <w:t>a</w:t>
      </w:r>
      <w:r w:rsidRPr="0030508E">
        <w:rPr>
          <w:color w:val="092E41"/>
          <w:spacing w:val="-10"/>
          <w:lang w:val="en-GB"/>
        </w:rPr>
        <w:t xml:space="preserve"> </w:t>
      </w:r>
      <w:r w:rsidRPr="0030508E">
        <w:rPr>
          <w:color w:val="092E41"/>
          <w:lang w:val="en-GB"/>
        </w:rPr>
        <w:t>full</w:t>
      </w:r>
      <w:r w:rsidRPr="0030508E">
        <w:rPr>
          <w:color w:val="092E41"/>
          <w:spacing w:val="-9"/>
          <w:lang w:val="en-GB"/>
        </w:rPr>
        <w:t xml:space="preserve"> </w:t>
      </w:r>
      <w:r w:rsidRPr="0030508E">
        <w:rPr>
          <w:color w:val="092E41"/>
          <w:lang w:val="en-GB"/>
        </w:rPr>
        <w:t>part</w:t>
      </w:r>
      <w:r w:rsidRPr="0030508E">
        <w:rPr>
          <w:color w:val="092E41"/>
          <w:spacing w:val="-6"/>
          <w:lang w:val="en-GB"/>
        </w:rPr>
        <w:t xml:space="preserve"> </w:t>
      </w:r>
      <w:r w:rsidRPr="0030508E">
        <w:rPr>
          <w:color w:val="092E41"/>
          <w:lang w:val="en-GB"/>
        </w:rPr>
        <w:t>in</w:t>
      </w:r>
      <w:r w:rsidRPr="0030508E">
        <w:rPr>
          <w:color w:val="092E41"/>
          <w:spacing w:val="-10"/>
          <w:lang w:val="en-GB"/>
        </w:rPr>
        <w:t xml:space="preserve"> </w:t>
      </w:r>
      <w:r w:rsidRPr="0030508E">
        <w:rPr>
          <w:color w:val="092E41"/>
          <w:lang w:val="en-GB"/>
        </w:rPr>
        <w:t>the</w:t>
      </w:r>
      <w:r w:rsidRPr="0030508E">
        <w:rPr>
          <w:color w:val="092E41"/>
          <w:spacing w:val="-8"/>
          <w:lang w:val="en-GB"/>
        </w:rPr>
        <w:t xml:space="preserve"> </w:t>
      </w:r>
      <w:r w:rsidRPr="0030508E">
        <w:rPr>
          <w:color w:val="092E41"/>
          <w:lang w:val="en-GB"/>
        </w:rPr>
        <w:t>life</w:t>
      </w:r>
      <w:r w:rsidRPr="0030508E">
        <w:rPr>
          <w:color w:val="092E41"/>
          <w:spacing w:val="-8"/>
          <w:lang w:val="en-GB"/>
        </w:rPr>
        <w:t xml:space="preserve"> </w:t>
      </w:r>
      <w:r w:rsidRPr="0030508E">
        <w:rPr>
          <w:color w:val="092E41"/>
          <w:lang w:val="en-GB"/>
        </w:rPr>
        <w:t>of</w:t>
      </w:r>
      <w:r w:rsidRPr="0030508E">
        <w:rPr>
          <w:color w:val="092E41"/>
          <w:spacing w:val="-9"/>
          <w:lang w:val="en-GB"/>
        </w:rPr>
        <w:t xml:space="preserve"> </w:t>
      </w:r>
      <w:r w:rsidRPr="0030508E">
        <w:rPr>
          <w:color w:val="092E41"/>
          <w:lang w:val="en-GB"/>
        </w:rPr>
        <w:t>the</w:t>
      </w:r>
      <w:r w:rsidRPr="0030508E">
        <w:rPr>
          <w:color w:val="092E41"/>
          <w:spacing w:val="-11"/>
          <w:lang w:val="en-GB"/>
        </w:rPr>
        <w:t xml:space="preserve"> </w:t>
      </w:r>
      <w:r w:rsidRPr="0030508E">
        <w:rPr>
          <w:color w:val="092E41"/>
          <w:lang w:val="en-GB"/>
        </w:rPr>
        <w:t>school.</w:t>
      </w:r>
      <w:r w:rsidRPr="0030508E">
        <w:rPr>
          <w:color w:val="092E41"/>
          <w:spacing w:val="-11"/>
          <w:lang w:val="en-GB"/>
        </w:rPr>
        <w:t xml:space="preserve"> </w:t>
      </w:r>
      <w:r w:rsidRPr="0030508E">
        <w:rPr>
          <w:color w:val="092E41"/>
          <w:lang w:val="en-GB"/>
        </w:rPr>
        <w:t>Our Code of Conduct is based on respect, courtesy and consideration. We make sure that students who work hard, help others and show responsibility in their behaviour are properly recognised through our awards system. Commitment and success in sport or music are celebrated in the award of distinctive colours badges.</w:t>
      </w:r>
    </w:p>
    <w:p w14:paraId="1A0C7767" w14:textId="77777777" w:rsidR="00DF77C1" w:rsidRPr="0030508E" w:rsidRDefault="00DF77C1">
      <w:pPr>
        <w:pStyle w:val="BodyText"/>
        <w:spacing w:before="48"/>
        <w:rPr>
          <w:lang w:val="en-GB"/>
        </w:rPr>
      </w:pPr>
    </w:p>
    <w:p w14:paraId="6B4D642F" w14:textId="77777777" w:rsidR="00DF77C1" w:rsidRPr="0030508E" w:rsidRDefault="00FB24CE">
      <w:pPr>
        <w:pStyle w:val="BodyText"/>
        <w:spacing w:before="1"/>
        <w:ind w:left="1083" w:right="659"/>
        <w:jc w:val="both"/>
        <w:rPr>
          <w:lang w:val="en-GB"/>
        </w:rPr>
      </w:pPr>
      <w:r w:rsidRPr="0030508E">
        <w:rPr>
          <w:color w:val="092E41"/>
          <w:lang w:val="en-GB"/>
        </w:rPr>
        <w:t>Our</w:t>
      </w:r>
      <w:r w:rsidRPr="0030508E">
        <w:rPr>
          <w:color w:val="092E41"/>
          <w:spacing w:val="-13"/>
          <w:lang w:val="en-GB"/>
        </w:rPr>
        <w:t xml:space="preserve"> </w:t>
      </w:r>
      <w:r w:rsidRPr="0030508E">
        <w:rPr>
          <w:color w:val="092E41"/>
          <w:lang w:val="en-GB"/>
        </w:rPr>
        <w:t>extensive</w:t>
      </w:r>
      <w:r w:rsidRPr="0030508E">
        <w:rPr>
          <w:color w:val="092E41"/>
          <w:spacing w:val="-14"/>
          <w:lang w:val="en-GB"/>
        </w:rPr>
        <w:t xml:space="preserve"> </w:t>
      </w:r>
      <w:r w:rsidRPr="0030508E">
        <w:rPr>
          <w:color w:val="092E41"/>
          <w:lang w:val="en-GB"/>
        </w:rPr>
        <w:t>curriculum</w:t>
      </w:r>
      <w:r w:rsidRPr="0030508E">
        <w:rPr>
          <w:color w:val="092E41"/>
          <w:spacing w:val="-13"/>
          <w:lang w:val="en-GB"/>
        </w:rPr>
        <w:t xml:space="preserve"> </w:t>
      </w:r>
      <w:r w:rsidRPr="0030508E">
        <w:rPr>
          <w:color w:val="092E41"/>
          <w:lang w:val="en-GB"/>
        </w:rPr>
        <w:t>is</w:t>
      </w:r>
      <w:r w:rsidRPr="0030508E">
        <w:rPr>
          <w:color w:val="092E41"/>
          <w:spacing w:val="-13"/>
          <w:lang w:val="en-GB"/>
        </w:rPr>
        <w:t xml:space="preserve"> </w:t>
      </w:r>
      <w:r w:rsidRPr="0030508E">
        <w:rPr>
          <w:color w:val="092E41"/>
          <w:lang w:val="en-GB"/>
        </w:rPr>
        <w:t>broad</w:t>
      </w:r>
      <w:r w:rsidRPr="0030508E">
        <w:rPr>
          <w:color w:val="092E41"/>
          <w:spacing w:val="-14"/>
          <w:lang w:val="en-GB"/>
        </w:rPr>
        <w:t xml:space="preserve"> </w:t>
      </w:r>
      <w:r w:rsidRPr="0030508E">
        <w:rPr>
          <w:color w:val="092E41"/>
          <w:lang w:val="en-GB"/>
        </w:rPr>
        <w:t>and</w:t>
      </w:r>
      <w:r w:rsidRPr="0030508E">
        <w:rPr>
          <w:color w:val="092E41"/>
          <w:spacing w:val="-14"/>
          <w:lang w:val="en-GB"/>
        </w:rPr>
        <w:t xml:space="preserve"> </w:t>
      </w:r>
      <w:r w:rsidRPr="0030508E">
        <w:rPr>
          <w:color w:val="092E41"/>
          <w:lang w:val="en-GB"/>
        </w:rPr>
        <w:t>balanced,</w:t>
      </w:r>
      <w:r w:rsidRPr="0030508E">
        <w:rPr>
          <w:color w:val="092E41"/>
          <w:spacing w:val="-12"/>
          <w:lang w:val="en-GB"/>
        </w:rPr>
        <w:t xml:space="preserve"> </w:t>
      </w:r>
      <w:r w:rsidRPr="0030508E">
        <w:rPr>
          <w:color w:val="092E41"/>
          <w:lang w:val="en-GB"/>
        </w:rPr>
        <w:t>giving</w:t>
      </w:r>
      <w:r w:rsidRPr="0030508E">
        <w:rPr>
          <w:color w:val="092E41"/>
          <w:spacing w:val="-12"/>
          <w:lang w:val="en-GB"/>
        </w:rPr>
        <w:t xml:space="preserve"> </w:t>
      </w:r>
      <w:r w:rsidRPr="0030508E">
        <w:rPr>
          <w:color w:val="092E41"/>
          <w:lang w:val="en-GB"/>
        </w:rPr>
        <w:t>all</w:t>
      </w:r>
      <w:r w:rsidRPr="0030508E">
        <w:rPr>
          <w:color w:val="092E41"/>
          <w:spacing w:val="-12"/>
          <w:lang w:val="en-GB"/>
        </w:rPr>
        <w:t xml:space="preserve"> </w:t>
      </w:r>
      <w:r w:rsidRPr="0030508E">
        <w:rPr>
          <w:color w:val="092E41"/>
          <w:lang w:val="en-GB"/>
        </w:rPr>
        <w:t>students</w:t>
      </w:r>
      <w:r w:rsidRPr="0030508E">
        <w:rPr>
          <w:color w:val="092E41"/>
          <w:spacing w:val="-16"/>
          <w:lang w:val="en-GB"/>
        </w:rPr>
        <w:t xml:space="preserve"> </w:t>
      </w:r>
      <w:r w:rsidRPr="0030508E">
        <w:rPr>
          <w:color w:val="092E41"/>
          <w:lang w:val="en-GB"/>
        </w:rPr>
        <w:t>the</w:t>
      </w:r>
      <w:r w:rsidRPr="0030508E">
        <w:rPr>
          <w:color w:val="092E41"/>
          <w:spacing w:val="-13"/>
          <w:lang w:val="en-GB"/>
        </w:rPr>
        <w:t xml:space="preserve"> </w:t>
      </w:r>
      <w:r w:rsidRPr="0030508E">
        <w:rPr>
          <w:color w:val="092E41"/>
          <w:lang w:val="en-GB"/>
        </w:rPr>
        <w:t>opportunity</w:t>
      </w:r>
      <w:r w:rsidRPr="0030508E">
        <w:rPr>
          <w:color w:val="092E41"/>
          <w:spacing w:val="-16"/>
          <w:lang w:val="en-GB"/>
        </w:rPr>
        <w:t xml:space="preserve"> </w:t>
      </w:r>
      <w:r w:rsidRPr="0030508E">
        <w:rPr>
          <w:color w:val="092E41"/>
          <w:lang w:val="en-GB"/>
        </w:rPr>
        <w:t>to</w:t>
      </w:r>
      <w:r w:rsidRPr="0030508E">
        <w:rPr>
          <w:color w:val="092E41"/>
          <w:spacing w:val="-13"/>
          <w:lang w:val="en-GB"/>
        </w:rPr>
        <w:t xml:space="preserve"> </w:t>
      </w:r>
      <w:r w:rsidRPr="0030508E">
        <w:rPr>
          <w:color w:val="092E41"/>
          <w:lang w:val="en-GB"/>
        </w:rPr>
        <w:t>develop</w:t>
      </w:r>
      <w:r w:rsidRPr="0030508E">
        <w:rPr>
          <w:color w:val="092E41"/>
          <w:spacing w:val="-14"/>
          <w:lang w:val="en-GB"/>
        </w:rPr>
        <w:t xml:space="preserve"> </w:t>
      </w:r>
      <w:r w:rsidRPr="0030508E">
        <w:rPr>
          <w:color w:val="092E41"/>
          <w:lang w:val="en-GB"/>
        </w:rPr>
        <w:t>their potential. A wide range of learning and teaching strategies is used to actively involve students in the learning process. Progress is carefully assessed and monitored.</w:t>
      </w:r>
    </w:p>
    <w:p w14:paraId="13096101" w14:textId="77777777" w:rsidR="00DF77C1" w:rsidRPr="0030508E" w:rsidRDefault="00DF77C1">
      <w:pPr>
        <w:pStyle w:val="BodyText"/>
        <w:spacing w:before="108"/>
        <w:rPr>
          <w:lang w:val="en-GB"/>
        </w:rPr>
      </w:pPr>
    </w:p>
    <w:p w14:paraId="69DB15A3" w14:textId="77777777" w:rsidR="00DF77C1" w:rsidRPr="0030508E" w:rsidRDefault="00FB24CE">
      <w:pPr>
        <w:pStyle w:val="Heading1"/>
        <w:rPr>
          <w:lang w:val="en-GB"/>
        </w:rPr>
      </w:pPr>
      <w:r w:rsidRPr="0030508E">
        <w:rPr>
          <w:color w:val="205E99"/>
          <w:spacing w:val="-2"/>
          <w:lang w:val="en-GB"/>
        </w:rPr>
        <w:t>Vision</w:t>
      </w:r>
    </w:p>
    <w:p w14:paraId="14DA09D9" w14:textId="77777777" w:rsidR="00DF77C1" w:rsidRPr="0030508E" w:rsidRDefault="00FB24CE">
      <w:pPr>
        <w:pStyle w:val="BodyText"/>
        <w:spacing w:before="78"/>
        <w:ind w:left="1083" w:right="898"/>
        <w:rPr>
          <w:lang w:val="en-GB"/>
        </w:rPr>
      </w:pPr>
      <w:r w:rsidRPr="0030508E">
        <w:rPr>
          <w:lang w:val="en-GB"/>
        </w:rPr>
        <w:t>An ambitious school with positive role models at every level across the school community. We strive</w:t>
      </w:r>
      <w:r w:rsidRPr="0030508E">
        <w:rPr>
          <w:spacing w:val="-5"/>
          <w:lang w:val="en-GB"/>
        </w:rPr>
        <w:t xml:space="preserve"> </w:t>
      </w:r>
      <w:r w:rsidRPr="0030508E">
        <w:rPr>
          <w:lang w:val="en-GB"/>
        </w:rPr>
        <w:t>for</w:t>
      </w:r>
      <w:r w:rsidRPr="0030508E">
        <w:rPr>
          <w:spacing w:val="-2"/>
          <w:lang w:val="en-GB"/>
        </w:rPr>
        <w:t xml:space="preserve"> </w:t>
      </w:r>
      <w:r w:rsidRPr="0030508E">
        <w:rPr>
          <w:lang w:val="en-GB"/>
        </w:rPr>
        <w:t>excellence</w:t>
      </w:r>
      <w:r w:rsidRPr="0030508E">
        <w:rPr>
          <w:spacing w:val="-3"/>
          <w:lang w:val="en-GB"/>
        </w:rPr>
        <w:t xml:space="preserve"> </w:t>
      </w:r>
      <w:r w:rsidRPr="0030508E">
        <w:rPr>
          <w:lang w:val="en-GB"/>
        </w:rPr>
        <w:t>in</w:t>
      </w:r>
      <w:r w:rsidRPr="0030508E">
        <w:rPr>
          <w:spacing w:val="-5"/>
          <w:lang w:val="en-GB"/>
        </w:rPr>
        <w:t xml:space="preserve"> </w:t>
      </w:r>
      <w:r w:rsidRPr="0030508E">
        <w:rPr>
          <w:lang w:val="en-GB"/>
        </w:rPr>
        <w:t>academic</w:t>
      </w:r>
      <w:r w:rsidRPr="0030508E">
        <w:rPr>
          <w:spacing w:val="-3"/>
          <w:lang w:val="en-GB"/>
        </w:rPr>
        <w:t xml:space="preserve"> </w:t>
      </w:r>
      <w:r w:rsidRPr="0030508E">
        <w:rPr>
          <w:lang w:val="en-GB"/>
        </w:rPr>
        <w:t>achievement</w:t>
      </w:r>
      <w:r w:rsidRPr="0030508E">
        <w:rPr>
          <w:spacing w:val="-4"/>
          <w:lang w:val="en-GB"/>
        </w:rPr>
        <w:t xml:space="preserve"> </w:t>
      </w:r>
      <w:r w:rsidRPr="0030508E">
        <w:rPr>
          <w:lang w:val="en-GB"/>
        </w:rPr>
        <w:t>and</w:t>
      </w:r>
      <w:r w:rsidRPr="0030508E">
        <w:rPr>
          <w:spacing w:val="-3"/>
          <w:lang w:val="en-GB"/>
        </w:rPr>
        <w:t xml:space="preserve"> </w:t>
      </w:r>
      <w:r w:rsidRPr="0030508E">
        <w:rPr>
          <w:lang w:val="en-GB"/>
        </w:rPr>
        <w:t>personal</w:t>
      </w:r>
      <w:r w:rsidRPr="0030508E">
        <w:rPr>
          <w:spacing w:val="-4"/>
          <w:lang w:val="en-GB"/>
        </w:rPr>
        <w:t xml:space="preserve"> </w:t>
      </w:r>
      <w:r w:rsidRPr="0030508E">
        <w:rPr>
          <w:lang w:val="en-GB"/>
        </w:rPr>
        <w:t>development. A</w:t>
      </w:r>
      <w:r w:rsidRPr="0030508E">
        <w:rPr>
          <w:spacing w:val="-14"/>
          <w:lang w:val="en-GB"/>
        </w:rPr>
        <w:t xml:space="preserve"> </w:t>
      </w:r>
      <w:r w:rsidRPr="0030508E">
        <w:rPr>
          <w:lang w:val="en-GB"/>
        </w:rPr>
        <w:t>school</w:t>
      </w:r>
      <w:r w:rsidRPr="0030508E">
        <w:rPr>
          <w:spacing w:val="-6"/>
          <w:lang w:val="en-GB"/>
        </w:rPr>
        <w:t xml:space="preserve"> </w:t>
      </w:r>
      <w:r w:rsidRPr="0030508E">
        <w:rPr>
          <w:lang w:val="en-GB"/>
        </w:rPr>
        <w:t>with</w:t>
      </w:r>
      <w:r w:rsidRPr="0030508E">
        <w:rPr>
          <w:spacing w:val="-3"/>
          <w:lang w:val="en-GB"/>
        </w:rPr>
        <w:t xml:space="preserve"> </w:t>
      </w:r>
      <w:r w:rsidRPr="0030508E">
        <w:rPr>
          <w:lang w:val="en-GB"/>
        </w:rPr>
        <w:t>visible consistency and kindness in its high standards of behaviour and attitudes.</w:t>
      </w:r>
      <w:r w:rsidRPr="0030508E">
        <w:rPr>
          <w:spacing w:val="-8"/>
          <w:lang w:val="en-GB"/>
        </w:rPr>
        <w:t xml:space="preserve"> </w:t>
      </w:r>
      <w:r w:rsidRPr="0030508E">
        <w:rPr>
          <w:lang w:val="en-GB"/>
        </w:rPr>
        <w:t>A</w:t>
      </w:r>
      <w:r w:rsidRPr="0030508E">
        <w:rPr>
          <w:spacing w:val="-4"/>
          <w:lang w:val="en-GB"/>
        </w:rPr>
        <w:t xml:space="preserve"> </w:t>
      </w:r>
      <w:r w:rsidRPr="0030508E">
        <w:rPr>
          <w:lang w:val="en-GB"/>
        </w:rPr>
        <w:t>school with research-led</w:t>
      </w:r>
      <w:r w:rsidRPr="0030508E">
        <w:rPr>
          <w:spacing w:val="-3"/>
          <w:lang w:val="en-GB"/>
        </w:rPr>
        <w:t xml:space="preserve"> </w:t>
      </w:r>
      <w:r w:rsidRPr="0030508E">
        <w:rPr>
          <w:lang w:val="en-GB"/>
        </w:rPr>
        <w:t>Quality First</w:t>
      </w:r>
      <w:r w:rsidRPr="0030508E">
        <w:rPr>
          <w:spacing w:val="-4"/>
          <w:lang w:val="en-GB"/>
        </w:rPr>
        <w:t xml:space="preserve"> </w:t>
      </w:r>
      <w:r w:rsidRPr="0030508E">
        <w:rPr>
          <w:lang w:val="en-GB"/>
        </w:rPr>
        <w:t>Teaching</w:t>
      </w:r>
      <w:r w:rsidRPr="0030508E">
        <w:rPr>
          <w:spacing w:val="-1"/>
          <w:lang w:val="en-GB"/>
        </w:rPr>
        <w:t xml:space="preserve"> </w:t>
      </w:r>
      <w:r w:rsidRPr="0030508E">
        <w:rPr>
          <w:lang w:val="en-GB"/>
        </w:rPr>
        <w:t>ensuring</w:t>
      </w:r>
      <w:r w:rsidRPr="0030508E">
        <w:rPr>
          <w:spacing w:val="-3"/>
          <w:lang w:val="en-GB"/>
        </w:rPr>
        <w:t xml:space="preserve"> </w:t>
      </w:r>
      <w:r w:rsidRPr="0030508E">
        <w:rPr>
          <w:lang w:val="en-GB"/>
        </w:rPr>
        <w:t>that</w:t>
      </w:r>
      <w:r w:rsidRPr="0030508E">
        <w:rPr>
          <w:spacing w:val="-4"/>
          <w:lang w:val="en-GB"/>
        </w:rPr>
        <w:t xml:space="preserve"> </w:t>
      </w:r>
      <w:r w:rsidRPr="0030508E">
        <w:rPr>
          <w:lang w:val="en-GB"/>
        </w:rPr>
        <w:t>all</w:t>
      </w:r>
      <w:r w:rsidRPr="0030508E">
        <w:rPr>
          <w:spacing w:val="-1"/>
          <w:lang w:val="en-GB"/>
        </w:rPr>
        <w:t xml:space="preserve"> </w:t>
      </w:r>
      <w:r w:rsidRPr="0030508E">
        <w:rPr>
          <w:lang w:val="en-GB"/>
        </w:rPr>
        <w:t>children</w:t>
      </w:r>
      <w:r w:rsidRPr="0030508E">
        <w:rPr>
          <w:spacing w:val="-1"/>
          <w:lang w:val="en-GB"/>
        </w:rPr>
        <w:t xml:space="preserve"> </w:t>
      </w:r>
      <w:r w:rsidRPr="0030508E">
        <w:rPr>
          <w:lang w:val="en-GB"/>
        </w:rPr>
        <w:t>from</w:t>
      </w:r>
      <w:r w:rsidRPr="0030508E">
        <w:rPr>
          <w:spacing w:val="-2"/>
          <w:lang w:val="en-GB"/>
        </w:rPr>
        <w:t xml:space="preserve"> </w:t>
      </w:r>
      <w:r w:rsidRPr="0030508E">
        <w:rPr>
          <w:lang w:val="en-GB"/>
        </w:rPr>
        <w:t>all</w:t>
      </w:r>
      <w:r w:rsidRPr="0030508E">
        <w:rPr>
          <w:spacing w:val="-1"/>
          <w:lang w:val="en-GB"/>
        </w:rPr>
        <w:t xml:space="preserve"> </w:t>
      </w:r>
      <w:r w:rsidRPr="0030508E">
        <w:rPr>
          <w:lang w:val="en-GB"/>
        </w:rPr>
        <w:t>backgrounds can</w:t>
      </w:r>
      <w:r w:rsidRPr="0030508E">
        <w:rPr>
          <w:spacing w:val="-3"/>
          <w:lang w:val="en-GB"/>
        </w:rPr>
        <w:t xml:space="preserve"> </w:t>
      </w:r>
      <w:r w:rsidRPr="0030508E">
        <w:rPr>
          <w:lang w:val="en-GB"/>
        </w:rPr>
        <w:t>achieve the very best life chances through creativity and a passion for learning.</w:t>
      </w:r>
    </w:p>
    <w:p w14:paraId="0BB8986F" w14:textId="77777777" w:rsidR="00DF77C1" w:rsidRPr="0030508E" w:rsidRDefault="00DF77C1">
      <w:pPr>
        <w:pStyle w:val="BodyText"/>
        <w:spacing w:before="109"/>
        <w:rPr>
          <w:lang w:val="en-GB"/>
        </w:rPr>
      </w:pPr>
    </w:p>
    <w:p w14:paraId="43BCA28E" w14:textId="77777777" w:rsidR="00DF77C1" w:rsidRPr="0030508E" w:rsidRDefault="00FB24CE">
      <w:pPr>
        <w:pStyle w:val="Heading1"/>
        <w:rPr>
          <w:lang w:val="en-GB"/>
        </w:rPr>
      </w:pPr>
      <w:r w:rsidRPr="0030508E">
        <w:rPr>
          <w:color w:val="205E99"/>
          <w:lang w:val="en-GB"/>
        </w:rPr>
        <w:t>Key</w:t>
      </w:r>
      <w:r w:rsidRPr="0030508E">
        <w:rPr>
          <w:color w:val="205E99"/>
          <w:spacing w:val="-1"/>
          <w:lang w:val="en-GB"/>
        </w:rPr>
        <w:t xml:space="preserve"> </w:t>
      </w:r>
      <w:r w:rsidRPr="0030508E">
        <w:rPr>
          <w:color w:val="205E99"/>
          <w:spacing w:val="-2"/>
          <w:lang w:val="en-GB"/>
        </w:rPr>
        <w:t>Priorities</w:t>
      </w:r>
    </w:p>
    <w:p w14:paraId="36B4FF52" w14:textId="77777777" w:rsidR="00DF77C1" w:rsidRPr="0030508E" w:rsidRDefault="00FB24CE">
      <w:pPr>
        <w:pStyle w:val="BodyText"/>
        <w:spacing w:before="79"/>
        <w:ind w:left="1083"/>
        <w:rPr>
          <w:lang w:val="en-GB"/>
        </w:rPr>
      </w:pPr>
      <w:r w:rsidRPr="0030508E">
        <w:rPr>
          <w:lang w:val="en-GB"/>
        </w:rPr>
        <w:t>Key</w:t>
      </w:r>
      <w:r w:rsidRPr="0030508E">
        <w:rPr>
          <w:spacing w:val="-6"/>
          <w:lang w:val="en-GB"/>
        </w:rPr>
        <w:t xml:space="preserve"> </w:t>
      </w:r>
      <w:r w:rsidRPr="0030508E">
        <w:rPr>
          <w:lang w:val="en-GB"/>
        </w:rPr>
        <w:t>Priorities</w:t>
      </w:r>
      <w:r w:rsidRPr="0030508E">
        <w:rPr>
          <w:spacing w:val="-8"/>
          <w:lang w:val="en-GB"/>
        </w:rPr>
        <w:t xml:space="preserve"> </w:t>
      </w:r>
      <w:r w:rsidRPr="0030508E">
        <w:rPr>
          <w:lang w:val="en-GB"/>
        </w:rPr>
        <w:t>for</w:t>
      </w:r>
      <w:r w:rsidRPr="0030508E">
        <w:rPr>
          <w:spacing w:val="-4"/>
          <w:lang w:val="en-GB"/>
        </w:rPr>
        <w:t xml:space="preserve"> </w:t>
      </w:r>
      <w:r w:rsidRPr="0030508E">
        <w:rPr>
          <w:lang w:val="en-GB"/>
        </w:rPr>
        <w:t>2025-</w:t>
      </w:r>
      <w:r w:rsidRPr="0030508E">
        <w:rPr>
          <w:spacing w:val="-4"/>
          <w:lang w:val="en-GB"/>
        </w:rPr>
        <w:t>2026</w:t>
      </w:r>
    </w:p>
    <w:p w14:paraId="58B3CF8B" w14:textId="77777777" w:rsidR="00DF77C1" w:rsidRPr="0030508E" w:rsidRDefault="00DF77C1">
      <w:pPr>
        <w:pStyle w:val="BodyText"/>
        <w:spacing w:before="4"/>
        <w:rPr>
          <w:lang w:val="en-GB"/>
        </w:rPr>
      </w:pPr>
    </w:p>
    <w:p w14:paraId="052DF0C6" w14:textId="77777777" w:rsidR="00DF77C1" w:rsidRPr="0030508E" w:rsidRDefault="00FB24CE" w:rsidP="00546F3E">
      <w:pPr>
        <w:pStyle w:val="ListParagraph"/>
        <w:numPr>
          <w:ilvl w:val="0"/>
          <w:numId w:val="2"/>
        </w:numPr>
        <w:tabs>
          <w:tab w:val="left" w:pos="1803"/>
        </w:tabs>
        <w:spacing w:line="237" w:lineRule="auto"/>
        <w:ind w:right="951"/>
        <w:rPr>
          <w:lang w:val="en-GB"/>
        </w:rPr>
      </w:pPr>
      <w:r w:rsidRPr="0030508E">
        <w:rPr>
          <w:lang w:val="en-GB"/>
        </w:rPr>
        <w:t>To</w:t>
      </w:r>
      <w:r w:rsidRPr="0030508E">
        <w:rPr>
          <w:spacing w:val="-4"/>
          <w:lang w:val="en-GB"/>
        </w:rPr>
        <w:t xml:space="preserve"> </w:t>
      </w:r>
      <w:r w:rsidRPr="0030508E">
        <w:rPr>
          <w:lang w:val="en-GB"/>
        </w:rPr>
        <w:t>embed</w:t>
      </w:r>
      <w:r w:rsidRPr="0030508E">
        <w:rPr>
          <w:spacing w:val="-6"/>
          <w:lang w:val="en-GB"/>
        </w:rPr>
        <w:t xml:space="preserve"> </w:t>
      </w:r>
      <w:r w:rsidRPr="0030508E">
        <w:rPr>
          <w:lang w:val="en-GB"/>
        </w:rPr>
        <w:t>a</w:t>
      </w:r>
      <w:r w:rsidRPr="0030508E">
        <w:rPr>
          <w:spacing w:val="-6"/>
          <w:lang w:val="en-GB"/>
        </w:rPr>
        <w:t xml:space="preserve"> </w:t>
      </w:r>
      <w:r w:rsidRPr="0030508E">
        <w:rPr>
          <w:lang w:val="en-GB"/>
        </w:rPr>
        <w:t>culture</w:t>
      </w:r>
      <w:r w:rsidRPr="0030508E">
        <w:rPr>
          <w:spacing w:val="-6"/>
          <w:lang w:val="en-GB"/>
        </w:rPr>
        <w:t xml:space="preserve"> </w:t>
      </w:r>
      <w:r w:rsidRPr="0030508E">
        <w:rPr>
          <w:lang w:val="en-GB"/>
        </w:rPr>
        <w:t>of</w:t>
      </w:r>
      <w:r w:rsidRPr="0030508E">
        <w:rPr>
          <w:spacing w:val="-5"/>
          <w:lang w:val="en-GB"/>
        </w:rPr>
        <w:t xml:space="preserve"> </w:t>
      </w:r>
      <w:r w:rsidRPr="0030508E">
        <w:rPr>
          <w:lang w:val="en-GB"/>
        </w:rPr>
        <w:t>high</w:t>
      </w:r>
      <w:r w:rsidRPr="0030508E">
        <w:rPr>
          <w:spacing w:val="-4"/>
          <w:lang w:val="en-GB"/>
        </w:rPr>
        <w:t xml:space="preserve"> </w:t>
      </w:r>
      <w:r w:rsidRPr="0030508E">
        <w:rPr>
          <w:lang w:val="en-GB"/>
        </w:rPr>
        <w:t>expectations</w:t>
      </w:r>
      <w:r w:rsidRPr="0030508E">
        <w:rPr>
          <w:spacing w:val="-3"/>
          <w:lang w:val="en-GB"/>
        </w:rPr>
        <w:t xml:space="preserve"> </w:t>
      </w:r>
      <w:r w:rsidRPr="0030508E">
        <w:rPr>
          <w:lang w:val="en-GB"/>
        </w:rPr>
        <w:t>and</w:t>
      </w:r>
      <w:r w:rsidRPr="0030508E">
        <w:rPr>
          <w:spacing w:val="-6"/>
          <w:lang w:val="en-GB"/>
        </w:rPr>
        <w:t xml:space="preserve"> </w:t>
      </w:r>
      <w:r w:rsidRPr="0030508E">
        <w:rPr>
          <w:lang w:val="en-GB"/>
        </w:rPr>
        <w:t>our</w:t>
      </w:r>
      <w:r w:rsidRPr="0030508E">
        <w:rPr>
          <w:spacing w:val="-7"/>
          <w:lang w:val="en-GB"/>
        </w:rPr>
        <w:t xml:space="preserve"> </w:t>
      </w:r>
      <w:r w:rsidRPr="0030508E">
        <w:rPr>
          <w:lang w:val="en-GB"/>
        </w:rPr>
        <w:t>Model</w:t>
      </w:r>
      <w:r w:rsidRPr="0030508E">
        <w:rPr>
          <w:spacing w:val="-5"/>
          <w:lang w:val="en-GB"/>
        </w:rPr>
        <w:t xml:space="preserve"> </w:t>
      </w:r>
      <w:r w:rsidRPr="0030508E">
        <w:rPr>
          <w:lang w:val="en-GB"/>
        </w:rPr>
        <w:t>of</w:t>
      </w:r>
      <w:r w:rsidRPr="0030508E">
        <w:rPr>
          <w:spacing w:val="-5"/>
          <w:lang w:val="en-GB"/>
        </w:rPr>
        <w:t xml:space="preserve"> </w:t>
      </w:r>
      <w:r w:rsidRPr="0030508E">
        <w:rPr>
          <w:lang w:val="en-GB"/>
        </w:rPr>
        <w:t>Excellence</w:t>
      </w:r>
      <w:r w:rsidRPr="0030508E">
        <w:rPr>
          <w:spacing w:val="-4"/>
          <w:lang w:val="en-GB"/>
        </w:rPr>
        <w:t xml:space="preserve"> </w:t>
      </w:r>
      <w:r w:rsidRPr="0030508E">
        <w:rPr>
          <w:lang w:val="en-GB"/>
        </w:rPr>
        <w:t>across</w:t>
      </w:r>
      <w:r w:rsidRPr="0030508E">
        <w:rPr>
          <w:spacing w:val="-4"/>
          <w:lang w:val="en-GB"/>
        </w:rPr>
        <w:t xml:space="preserve"> </w:t>
      </w:r>
      <w:r w:rsidRPr="0030508E">
        <w:rPr>
          <w:lang w:val="en-GB"/>
        </w:rPr>
        <w:t>our</w:t>
      </w:r>
      <w:r w:rsidRPr="0030508E">
        <w:rPr>
          <w:spacing w:val="-5"/>
          <w:lang w:val="en-GB"/>
        </w:rPr>
        <w:t xml:space="preserve"> </w:t>
      </w:r>
      <w:r w:rsidRPr="0030508E">
        <w:rPr>
          <w:lang w:val="en-GB"/>
        </w:rPr>
        <w:t>whole school community.</w:t>
      </w:r>
    </w:p>
    <w:p w14:paraId="4E7A9746" w14:textId="77777777" w:rsidR="00DF77C1" w:rsidRPr="0030508E" w:rsidRDefault="00FB24CE" w:rsidP="00546F3E">
      <w:pPr>
        <w:pStyle w:val="ListParagraph"/>
        <w:numPr>
          <w:ilvl w:val="0"/>
          <w:numId w:val="2"/>
        </w:numPr>
        <w:tabs>
          <w:tab w:val="left" w:pos="1803"/>
        </w:tabs>
        <w:spacing w:before="4" w:line="237" w:lineRule="auto"/>
        <w:ind w:right="1220"/>
        <w:rPr>
          <w:lang w:val="en-GB"/>
        </w:rPr>
      </w:pPr>
      <w:r w:rsidRPr="0030508E">
        <w:rPr>
          <w:lang w:val="en-GB"/>
        </w:rPr>
        <w:t>Securing</w:t>
      </w:r>
      <w:r w:rsidRPr="0030508E">
        <w:rPr>
          <w:spacing w:val="-3"/>
          <w:lang w:val="en-GB"/>
        </w:rPr>
        <w:t xml:space="preserve"> </w:t>
      </w:r>
      <w:r w:rsidRPr="0030508E">
        <w:rPr>
          <w:lang w:val="en-GB"/>
        </w:rPr>
        <w:t>assessment</w:t>
      </w:r>
      <w:r w:rsidRPr="0030508E">
        <w:rPr>
          <w:spacing w:val="-2"/>
          <w:lang w:val="en-GB"/>
        </w:rPr>
        <w:t xml:space="preserve"> </w:t>
      </w:r>
      <w:r w:rsidRPr="0030508E">
        <w:rPr>
          <w:lang w:val="en-GB"/>
        </w:rPr>
        <w:t>of</w:t>
      </w:r>
      <w:r w:rsidRPr="0030508E">
        <w:rPr>
          <w:spacing w:val="-4"/>
          <w:lang w:val="en-GB"/>
        </w:rPr>
        <w:t xml:space="preserve"> </w:t>
      </w:r>
      <w:r w:rsidRPr="0030508E">
        <w:rPr>
          <w:lang w:val="en-GB"/>
        </w:rPr>
        <w:t>knowledge</w:t>
      </w:r>
      <w:r w:rsidRPr="0030508E">
        <w:rPr>
          <w:spacing w:val="-3"/>
          <w:lang w:val="en-GB"/>
        </w:rPr>
        <w:t xml:space="preserve"> </w:t>
      </w:r>
      <w:r w:rsidRPr="0030508E">
        <w:rPr>
          <w:lang w:val="en-GB"/>
        </w:rPr>
        <w:t>for</w:t>
      </w:r>
      <w:r w:rsidRPr="0030508E">
        <w:rPr>
          <w:spacing w:val="-4"/>
          <w:lang w:val="en-GB"/>
        </w:rPr>
        <w:t xml:space="preserve"> </w:t>
      </w:r>
      <w:r w:rsidRPr="0030508E">
        <w:rPr>
          <w:lang w:val="en-GB"/>
        </w:rPr>
        <w:t>all</w:t>
      </w:r>
      <w:r w:rsidRPr="0030508E">
        <w:rPr>
          <w:spacing w:val="-3"/>
          <w:lang w:val="en-GB"/>
        </w:rPr>
        <w:t xml:space="preserve"> </w:t>
      </w:r>
      <w:r w:rsidRPr="0030508E">
        <w:rPr>
          <w:lang w:val="en-GB"/>
        </w:rPr>
        <w:t>including</w:t>
      </w:r>
      <w:r w:rsidRPr="0030508E">
        <w:rPr>
          <w:spacing w:val="-3"/>
          <w:lang w:val="en-GB"/>
        </w:rPr>
        <w:t xml:space="preserve"> </w:t>
      </w:r>
      <w:r w:rsidRPr="0030508E">
        <w:rPr>
          <w:lang w:val="en-GB"/>
        </w:rPr>
        <w:t>those</w:t>
      </w:r>
      <w:r w:rsidRPr="0030508E">
        <w:rPr>
          <w:spacing w:val="-5"/>
          <w:lang w:val="en-GB"/>
        </w:rPr>
        <w:t xml:space="preserve"> </w:t>
      </w:r>
      <w:r w:rsidRPr="0030508E">
        <w:rPr>
          <w:lang w:val="en-GB"/>
        </w:rPr>
        <w:t>who</w:t>
      </w:r>
      <w:r w:rsidRPr="0030508E">
        <w:rPr>
          <w:spacing w:val="-3"/>
          <w:lang w:val="en-GB"/>
        </w:rPr>
        <w:t xml:space="preserve"> </w:t>
      </w:r>
      <w:r w:rsidRPr="0030508E">
        <w:rPr>
          <w:lang w:val="en-GB"/>
        </w:rPr>
        <w:t>are</w:t>
      </w:r>
      <w:r w:rsidRPr="0030508E">
        <w:rPr>
          <w:spacing w:val="-3"/>
          <w:lang w:val="en-GB"/>
        </w:rPr>
        <w:t xml:space="preserve"> </w:t>
      </w:r>
      <w:r w:rsidRPr="0030508E">
        <w:rPr>
          <w:lang w:val="en-GB"/>
        </w:rPr>
        <w:t>disadvantaged</w:t>
      </w:r>
      <w:r w:rsidRPr="0030508E">
        <w:rPr>
          <w:spacing w:val="-3"/>
          <w:lang w:val="en-GB"/>
        </w:rPr>
        <w:t xml:space="preserve"> </w:t>
      </w:r>
      <w:r w:rsidRPr="0030508E">
        <w:rPr>
          <w:lang w:val="en-GB"/>
        </w:rPr>
        <w:t xml:space="preserve">or </w:t>
      </w:r>
      <w:r w:rsidRPr="0030508E">
        <w:rPr>
          <w:spacing w:val="-4"/>
          <w:lang w:val="en-GB"/>
        </w:rPr>
        <w:t>SEND</w:t>
      </w:r>
    </w:p>
    <w:p w14:paraId="500A2CE0" w14:textId="77777777" w:rsidR="00DF77C1" w:rsidRPr="0030508E" w:rsidRDefault="00FB24CE" w:rsidP="00546F3E">
      <w:pPr>
        <w:pStyle w:val="ListParagraph"/>
        <w:numPr>
          <w:ilvl w:val="0"/>
          <w:numId w:val="2"/>
        </w:numPr>
        <w:tabs>
          <w:tab w:val="left" w:pos="1803"/>
        </w:tabs>
        <w:spacing w:before="1" w:line="237" w:lineRule="auto"/>
        <w:ind w:right="767"/>
        <w:rPr>
          <w:lang w:val="en-GB"/>
        </w:rPr>
      </w:pPr>
      <w:r w:rsidRPr="0030508E">
        <w:rPr>
          <w:lang w:val="en-GB"/>
        </w:rPr>
        <w:t>To</w:t>
      </w:r>
      <w:r w:rsidRPr="0030508E">
        <w:rPr>
          <w:spacing w:val="-4"/>
          <w:lang w:val="en-GB"/>
        </w:rPr>
        <w:t xml:space="preserve"> </w:t>
      </w:r>
      <w:r w:rsidRPr="0030508E">
        <w:rPr>
          <w:lang w:val="en-GB"/>
        </w:rPr>
        <w:t>develop</w:t>
      </w:r>
      <w:r w:rsidRPr="0030508E">
        <w:rPr>
          <w:spacing w:val="-4"/>
          <w:lang w:val="en-GB"/>
        </w:rPr>
        <w:t xml:space="preserve"> </w:t>
      </w:r>
      <w:r w:rsidRPr="0030508E">
        <w:rPr>
          <w:lang w:val="en-GB"/>
        </w:rPr>
        <w:t>a</w:t>
      </w:r>
      <w:r w:rsidRPr="0030508E">
        <w:rPr>
          <w:spacing w:val="-6"/>
          <w:lang w:val="en-GB"/>
        </w:rPr>
        <w:t xml:space="preserve"> </w:t>
      </w:r>
      <w:r w:rsidRPr="0030508E">
        <w:rPr>
          <w:lang w:val="en-GB"/>
        </w:rPr>
        <w:t>positive</w:t>
      </w:r>
      <w:r w:rsidRPr="0030508E">
        <w:rPr>
          <w:spacing w:val="-6"/>
          <w:lang w:val="en-GB"/>
        </w:rPr>
        <w:t xml:space="preserve"> </w:t>
      </w:r>
      <w:r w:rsidRPr="0030508E">
        <w:rPr>
          <w:lang w:val="en-GB"/>
        </w:rPr>
        <w:t>culture</w:t>
      </w:r>
      <w:r w:rsidRPr="0030508E">
        <w:rPr>
          <w:spacing w:val="-6"/>
          <w:lang w:val="en-GB"/>
        </w:rPr>
        <w:t xml:space="preserve"> </w:t>
      </w:r>
      <w:r w:rsidRPr="0030508E">
        <w:rPr>
          <w:lang w:val="en-GB"/>
        </w:rPr>
        <w:t>amongst</w:t>
      </w:r>
      <w:r w:rsidRPr="0030508E">
        <w:rPr>
          <w:spacing w:val="-5"/>
          <w:lang w:val="en-GB"/>
        </w:rPr>
        <w:t xml:space="preserve"> </w:t>
      </w:r>
      <w:r w:rsidRPr="0030508E">
        <w:rPr>
          <w:lang w:val="en-GB"/>
        </w:rPr>
        <w:t>students</w:t>
      </w:r>
      <w:r w:rsidRPr="0030508E">
        <w:rPr>
          <w:spacing w:val="-3"/>
          <w:lang w:val="en-GB"/>
        </w:rPr>
        <w:t xml:space="preserve"> </w:t>
      </w:r>
      <w:r w:rsidRPr="0030508E">
        <w:rPr>
          <w:lang w:val="en-GB"/>
        </w:rPr>
        <w:t>and</w:t>
      </w:r>
      <w:r w:rsidRPr="0030508E">
        <w:rPr>
          <w:spacing w:val="-4"/>
          <w:lang w:val="en-GB"/>
        </w:rPr>
        <w:t xml:space="preserve"> </w:t>
      </w:r>
      <w:r w:rsidRPr="0030508E">
        <w:rPr>
          <w:lang w:val="en-GB"/>
        </w:rPr>
        <w:t>staff</w:t>
      </w:r>
      <w:r w:rsidRPr="0030508E">
        <w:rPr>
          <w:spacing w:val="-5"/>
          <w:lang w:val="en-GB"/>
        </w:rPr>
        <w:t xml:space="preserve"> </w:t>
      </w:r>
      <w:r w:rsidRPr="0030508E">
        <w:rPr>
          <w:lang w:val="en-GB"/>
        </w:rPr>
        <w:t>where</w:t>
      </w:r>
      <w:r w:rsidRPr="0030508E">
        <w:rPr>
          <w:spacing w:val="-4"/>
          <w:lang w:val="en-GB"/>
        </w:rPr>
        <w:t xml:space="preserve"> </w:t>
      </w:r>
      <w:r w:rsidRPr="0030508E">
        <w:rPr>
          <w:lang w:val="en-GB"/>
        </w:rPr>
        <w:t>we</w:t>
      </w:r>
      <w:r w:rsidRPr="0030508E">
        <w:rPr>
          <w:spacing w:val="-6"/>
          <w:lang w:val="en-GB"/>
        </w:rPr>
        <w:t xml:space="preserve"> </w:t>
      </w:r>
      <w:r w:rsidRPr="0030508E">
        <w:rPr>
          <w:lang w:val="en-GB"/>
        </w:rPr>
        <w:t>lead</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legacy</w:t>
      </w:r>
      <w:r w:rsidRPr="0030508E">
        <w:rPr>
          <w:spacing w:val="-6"/>
          <w:lang w:val="en-GB"/>
        </w:rPr>
        <w:t xml:space="preserve"> </w:t>
      </w:r>
      <w:r w:rsidRPr="0030508E">
        <w:rPr>
          <w:lang w:val="en-GB"/>
        </w:rPr>
        <w:t>and</w:t>
      </w:r>
      <w:r w:rsidRPr="0030508E">
        <w:rPr>
          <w:spacing w:val="-4"/>
          <w:lang w:val="en-GB"/>
        </w:rPr>
        <w:t xml:space="preserve"> </w:t>
      </w:r>
      <w:r w:rsidRPr="0030508E">
        <w:rPr>
          <w:lang w:val="en-GB"/>
        </w:rPr>
        <w:t>in the service of others.</w:t>
      </w:r>
    </w:p>
    <w:p w14:paraId="31685C0D" w14:textId="77777777" w:rsidR="00DF77C1" w:rsidRPr="0030508E" w:rsidRDefault="00DF77C1">
      <w:pPr>
        <w:pStyle w:val="BodyText"/>
        <w:spacing w:before="111"/>
        <w:rPr>
          <w:lang w:val="en-GB"/>
        </w:rPr>
      </w:pPr>
    </w:p>
    <w:p w14:paraId="0BA02DED" w14:textId="77777777" w:rsidR="00DF77C1" w:rsidRPr="0030508E" w:rsidRDefault="00FB24CE">
      <w:pPr>
        <w:pStyle w:val="Heading1"/>
        <w:rPr>
          <w:lang w:val="en-GB"/>
        </w:rPr>
      </w:pPr>
      <w:r w:rsidRPr="0030508E">
        <w:rPr>
          <w:color w:val="205E99"/>
          <w:spacing w:val="-2"/>
          <w:lang w:val="en-GB"/>
        </w:rPr>
        <w:t>Values</w:t>
      </w:r>
    </w:p>
    <w:p w14:paraId="1B0E905A" w14:textId="77777777" w:rsidR="00DF77C1" w:rsidRPr="0030508E" w:rsidRDefault="00FB24CE" w:rsidP="00546F3E">
      <w:pPr>
        <w:pStyle w:val="ListParagraph"/>
        <w:numPr>
          <w:ilvl w:val="1"/>
          <w:numId w:val="2"/>
        </w:numPr>
        <w:tabs>
          <w:tab w:val="left" w:pos="2042"/>
          <w:tab w:val="left" w:pos="4336"/>
          <w:tab w:val="left" w:pos="7216"/>
        </w:tabs>
        <w:spacing w:before="78"/>
        <w:ind w:left="2042" w:hanging="227"/>
        <w:rPr>
          <w:lang w:val="en-GB"/>
        </w:rPr>
      </w:pPr>
      <w:r w:rsidRPr="0030508E">
        <w:rPr>
          <w:lang w:val="en-GB"/>
        </w:rPr>
        <w:t>Shaping</w:t>
      </w:r>
      <w:r w:rsidRPr="0030508E">
        <w:rPr>
          <w:spacing w:val="-9"/>
          <w:lang w:val="en-GB"/>
        </w:rPr>
        <w:t xml:space="preserve"> </w:t>
      </w:r>
      <w:r w:rsidRPr="0030508E">
        <w:rPr>
          <w:spacing w:val="-2"/>
          <w:lang w:val="en-GB"/>
        </w:rPr>
        <w:t>Futures</w:t>
      </w:r>
      <w:r w:rsidRPr="0030508E">
        <w:rPr>
          <w:lang w:val="en-GB"/>
        </w:rPr>
        <w:tab/>
      </w:r>
      <w:r w:rsidRPr="0030508E">
        <w:rPr>
          <w:rFonts w:ascii="Symbol" w:hAnsi="Symbol"/>
          <w:lang w:val="en-GB"/>
        </w:rPr>
        <w:t></w:t>
      </w:r>
      <w:r w:rsidRPr="0030508E">
        <w:rPr>
          <w:rFonts w:ascii="Times New Roman" w:hAnsi="Times New Roman"/>
          <w:spacing w:val="2"/>
          <w:lang w:val="en-GB"/>
        </w:rPr>
        <w:t xml:space="preserve"> </w:t>
      </w:r>
      <w:r w:rsidRPr="0030508E">
        <w:rPr>
          <w:lang w:val="en-GB"/>
        </w:rPr>
        <w:t>Learning</w:t>
      </w:r>
      <w:r w:rsidRPr="0030508E">
        <w:rPr>
          <w:spacing w:val="-4"/>
          <w:lang w:val="en-GB"/>
        </w:rPr>
        <w:t xml:space="preserve"> </w:t>
      </w:r>
      <w:r w:rsidRPr="0030508E">
        <w:rPr>
          <w:lang w:val="en-GB"/>
        </w:rPr>
        <w:t>with</w:t>
      </w:r>
      <w:r w:rsidRPr="0030508E">
        <w:rPr>
          <w:spacing w:val="-5"/>
          <w:lang w:val="en-GB"/>
        </w:rPr>
        <w:t xml:space="preserve"> </w:t>
      </w:r>
      <w:r w:rsidRPr="0030508E">
        <w:rPr>
          <w:spacing w:val="-2"/>
          <w:lang w:val="en-GB"/>
        </w:rPr>
        <w:t>Passion</w:t>
      </w:r>
      <w:r w:rsidRPr="0030508E">
        <w:rPr>
          <w:lang w:val="en-GB"/>
        </w:rPr>
        <w:tab/>
      </w:r>
      <w:r w:rsidRPr="0030508E">
        <w:rPr>
          <w:rFonts w:ascii="Symbol" w:hAnsi="Symbol"/>
          <w:lang w:val="en-GB"/>
        </w:rPr>
        <w:t></w:t>
      </w:r>
      <w:r w:rsidRPr="0030508E">
        <w:rPr>
          <w:rFonts w:ascii="Times New Roman" w:hAnsi="Times New Roman"/>
          <w:spacing w:val="-1"/>
          <w:lang w:val="en-GB"/>
        </w:rPr>
        <w:t xml:space="preserve"> </w:t>
      </w:r>
      <w:r w:rsidRPr="0030508E">
        <w:rPr>
          <w:lang w:val="en-GB"/>
        </w:rPr>
        <w:t>Respecting</w:t>
      </w:r>
      <w:r w:rsidRPr="0030508E">
        <w:rPr>
          <w:spacing w:val="-4"/>
          <w:lang w:val="en-GB"/>
        </w:rPr>
        <w:t xml:space="preserve"> </w:t>
      </w:r>
      <w:r w:rsidRPr="0030508E">
        <w:rPr>
          <w:spacing w:val="-2"/>
          <w:lang w:val="en-GB"/>
        </w:rPr>
        <w:t>Difference</w:t>
      </w:r>
    </w:p>
    <w:p w14:paraId="18C48977" w14:textId="77777777" w:rsidR="00DF77C1" w:rsidRPr="0030508E" w:rsidRDefault="00FB24CE" w:rsidP="00546F3E">
      <w:pPr>
        <w:pStyle w:val="ListParagraph"/>
        <w:numPr>
          <w:ilvl w:val="2"/>
          <w:numId w:val="2"/>
        </w:numPr>
        <w:tabs>
          <w:tab w:val="left" w:pos="2659"/>
        </w:tabs>
        <w:spacing w:before="119"/>
        <w:ind w:left="2659" w:hanging="227"/>
        <w:rPr>
          <w:lang w:val="en-GB"/>
        </w:rPr>
      </w:pPr>
      <w:r w:rsidRPr="0030508E">
        <w:rPr>
          <w:lang w:val="en-GB"/>
        </w:rPr>
        <w:t>Nurturing</w:t>
      </w:r>
      <w:r w:rsidRPr="0030508E">
        <w:rPr>
          <w:spacing w:val="-7"/>
          <w:lang w:val="en-GB"/>
        </w:rPr>
        <w:t xml:space="preserve"> </w:t>
      </w:r>
      <w:r w:rsidRPr="0030508E">
        <w:rPr>
          <w:lang w:val="en-GB"/>
        </w:rPr>
        <w:t>Ambition</w:t>
      </w:r>
      <w:r w:rsidRPr="0030508E">
        <w:rPr>
          <w:spacing w:val="40"/>
          <w:lang w:val="en-GB"/>
        </w:rPr>
        <w:t xml:space="preserve"> </w:t>
      </w:r>
      <w:r w:rsidRPr="0030508E">
        <w:rPr>
          <w:rFonts w:ascii="Symbol" w:hAnsi="Symbol"/>
          <w:lang w:val="en-GB"/>
        </w:rPr>
        <w:t></w:t>
      </w:r>
      <w:r w:rsidRPr="0030508E">
        <w:rPr>
          <w:rFonts w:ascii="Times New Roman" w:hAnsi="Times New Roman"/>
          <w:spacing w:val="1"/>
          <w:lang w:val="en-GB"/>
        </w:rPr>
        <w:t xml:space="preserve"> </w:t>
      </w:r>
      <w:r w:rsidRPr="0030508E">
        <w:rPr>
          <w:lang w:val="en-GB"/>
        </w:rPr>
        <w:t>Creating</w:t>
      </w:r>
      <w:r w:rsidRPr="0030508E">
        <w:rPr>
          <w:spacing w:val="-7"/>
          <w:lang w:val="en-GB"/>
        </w:rPr>
        <w:t xml:space="preserve"> </w:t>
      </w:r>
      <w:r w:rsidRPr="0030508E">
        <w:rPr>
          <w:lang w:val="en-GB"/>
        </w:rPr>
        <w:t>Opportunity</w:t>
      </w:r>
      <w:r w:rsidRPr="0030508E">
        <w:rPr>
          <w:spacing w:val="-5"/>
          <w:lang w:val="en-GB"/>
        </w:rPr>
        <w:t xml:space="preserve"> </w:t>
      </w:r>
      <w:r w:rsidRPr="0030508E">
        <w:rPr>
          <w:rFonts w:ascii="Symbol" w:hAnsi="Symbol"/>
          <w:lang w:val="en-GB"/>
        </w:rPr>
        <w:t></w:t>
      </w:r>
      <w:r w:rsidRPr="0030508E">
        <w:rPr>
          <w:lang w:val="en-GB"/>
        </w:rPr>
        <w:t>THIS</w:t>
      </w:r>
      <w:r w:rsidRPr="0030508E">
        <w:rPr>
          <w:spacing w:val="-5"/>
          <w:lang w:val="en-GB"/>
        </w:rPr>
        <w:t xml:space="preserve"> </w:t>
      </w:r>
      <w:r w:rsidRPr="0030508E">
        <w:rPr>
          <w:lang w:val="en-GB"/>
        </w:rPr>
        <w:t>is</w:t>
      </w:r>
      <w:r w:rsidRPr="0030508E">
        <w:rPr>
          <w:spacing w:val="-4"/>
          <w:lang w:val="en-GB"/>
        </w:rPr>
        <w:t xml:space="preserve"> </w:t>
      </w:r>
      <w:r w:rsidRPr="0030508E">
        <w:rPr>
          <w:lang w:val="en-GB"/>
        </w:rPr>
        <w:t>our</w:t>
      </w:r>
      <w:r w:rsidRPr="0030508E">
        <w:rPr>
          <w:spacing w:val="-4"/>
          <w:lang w:val="en-GB"/>
        </w:rPr>
        <w:t xml:space="preserve"> </w:t>
      </w:r>
      <w:proofErr w:type="gramStart"/>
      <w:r w:rsidRPr="0030508E">
        <w:rPr>
          <w:spacing w:val="-2"/>
          <w:lang w:val="en-GB"/>
        </w:rPr>
        <w:t>Community</w:t>
      </w:r>
      <w:proofErr w:type="gramEnd"/>
    </w:p>
    <w:p w14:paraId="46DA599F" w14:textId="77777777" w:rsidR="00DF77C1" w:rsidRPr="0030508E" w:rsidRDefault="00DF77C1">
      <w:pPr>
        <w:pStyle w:val="BodyText"/>
        <w:spacing w:before="108"/>
        <w:rPr>
          <w:lang w:val="en-GB"/>
        </w:rPr>
      </w:pPr>
    </w:p>
    <w:p w14:paraId="41ACF5DD" w14:textId="77777777" w:rsidR="00DF77C1" w:rsidRPr="00AD2FF6" w:rsidRDefault="00FB24CE">
      <w:pPr>
        <w:pStyle w:val="Heading1"/>
        <w:rPr>
          <w:lang w:val="en-GB"/>
        </w:rPr>
      </w:pPr>
      <w:r w:rsidRPr="00AD2FF6">
        <w:rPr>
          <w:color w:val="205E99"/>
          <w:lang w:val="en-GB"/>
        </w:rPr>
        <w:t>Who</w:t>
      </w:r>
      <w:r w:rsidRPr="00AD2FF6">
        <w:rPr>
          <w:color w:val="205E99"/>
          <w:spacing w:val="-1"/>
          <w:lang w:val="en-GB"/>
        </w:rPr>
        <w:t xml:space="preserve"> </w:t>
      </w:r>
      <w:r w:rsidRPr="00AD2FF6">
        <w:rPr>
          <w:color w:val="205E99"/>
          <w:lang w:val="en-GB"/>
        </w:rPr>
        <w:t>are</w:t>
      </w:r>
      <w:r w:rsidRPr="00AD2FF6">
        <w:rPr>
          <w:color w:val="205E99"/>
          <w:spacing w:val="-4"/>
          <w:lang w:val="en-GB"/>
        </w:rPr>
        <w:t xml:space="preserve"> </w:t>
      </w:r>
      <w:r w:rsidRPr="00AD2FF6">
        <w:rPr>
          <w:color w:val="205E99"/>
          <w:lang w:val="en-GB"/>
        </w:rPr>
        <w:t>we</w:t>
      </w:r>
      <w:r w:rsidRPr="00AD2FF6">
        <w:rPr>
          <w:color w:val="205E99"/>
          <w:spacing w:val="-1"/>
          <w:lang w:val="en-GB"/>
        </w:rPr>
        <w:t xml:space="preserve"> </w:t>
      </w:r>
      <w:r w:rsidRPr="00AD2FF6">
        <w:rPr>
          <w:color w:val="205E99"/>
          <w:lang w:val="en-GB"/>
        </w:rPr>
        <w:t>looking</w:t>
      </w:r>
      <w:r w:rsidRPr="00AD2FF6">
        <w:rPr>
          <w:color w:val="205E99"/>
          <w:spacing w:val="-3"/>
          <w:lang w:val="en-GB"/>
        </w:rPr>
        <w:t xml:space="preserve"> </w:t>
      </w:r>
      <w:r w:rsidRPr="00AD2FF6">
        <w:rPr>
          <w:color w:val="205E99"/>
          <w:lang w:val="en-GB"/>
        </w:rPr>
        <w:t>to</w:t>
      </w:r>
      <w:r w:rsidRPr="00AD2FF6">
        <w:rPr>
          <w:color w:val="205E99"/>
          <w:spacing w:val="-1"/>
          <w:lang w:val="en-GB"/>
        </w:rPr>
        <w:t xml:space="preserve"> </w:t>
      </w:r>
      <w:r w:rsidRPr="00AD2FF6">
        <w:rPr>
          <w:color w:val="205E99"/>
          <w:spacing w:val="-2"/>
          <w:lang w:val="en-GB"/>
        </w:rPr>
        <w:t>appoint?</w:t>
      </w:r>
    </w:p>
    <w:p w14:paraId="2CE04119" w14:textId="0A515117" w:rsidR="009D68DE" w:rsidRPr="00AD2FF6" w:rsidRDefault="009D68DE" w:rsidP="006C2CB9">
      <w:pPr>
        <w:rPr>
          <w:color w:val="092E41"/>
        </w:rPr>
      </w:pPr>
      <w:r w:rsidRPr="00AD2FF6">
        <w:rPr>
          <w:color w:val="092E41"/>
        </w:rPr>
        <w:t xml:space="preserve">                  </w:t>
      </w:r>
    </w:p>
    <w:p w14:paraId="0C941FCE" w14:textId="2B980392" w:rsidR="00565F69" w:rsidRPr="00386C67" w:rsidRDefault="00565F69" w:rsidP="00386C67">
      <w:pPr>
        <w:pStyle w:val="BodyText"/>
        <w:spacing w:before="79"/>
        <w:ind w:left="1083"/>
        <w:rPr>
          <w:lang w:val="en-GB"/>
        </w:rPr>
      </w:pPr>
      <w:r w:rsidRPr="00386C67">
        <w:rPr>
          <w:lang w:val="en-GB"/>
        </w:rPr>
        <w:t>The Trustees are seeking a well-qualified, enthusiastic and inspiring graduate to join our Creativity/Performance department and teach KS3 Drama as well as some possible GCSE.</w:t>
      </w:r>
    </w:p>
    <w:p w14:paraId="2994E2CD" w14:textId="77777777" w:rsidR="00565F69" w:rsidRPr="00386C67" w:rsidRDefault="00565F69" w:rsidP="00386C67">
      <w:pPr>
        <w:pStyle w:val="BodyText"/>
        <w:spacing w:before="79"/>
        <w:ind w:left="1083"/>
        <w:rPr>
          <w:lang w:val="en-GB"/>
        </w:rPr>
      </w:pPr>
      <w:r w:rsidRPr="00386C67">
        <w:rPr>
          <w:lang w:val="en-GB"/>
        </w:rPr>
        <w:t>The successful candidate will be creative, imaginative and an excellent team player with a proven record of excellence in the classroom.</w:t>
      </w:r>
    </w:p>
    <w:p w14:paraId="4FCD9874" w14:textId="77777777" w:rsidR="00565F69" w:rsidRPr="00386C67" w:rsidRDefault="00565F69" w:rsidP="00386C67">
      <w:pPr>
        <w:pStyle w:val="BodyText"/>
        <w:spacing w:before="79"/>
        <w:ind w:left="1083"/>
        <w:rPr>
          <w:lang w:val="en-GB"/>
        </w:rPr>
      </w:pPr>
    </w:p>
    <w:p w14:paraId="1D5E8D02" w14:textId="77777777" w:rsidR="00565F69" w:rsidRPr="00386C67" w:rsidRDefault="00565F69" w:rsidP="00386C67">
      <w:pPr>
        <w:pStyle w:val="BodyText"/>
        <w:spacing w:before="79"/>
        <w:ind w:left="1083"/>
        <w:rPr>
          <w:lang w:val="en-GB"/>
        </w:rPr>
      </w:pPr>
      <w:r w:rsidRPr="00386C67">
        <w:rPr>
          <w:lang w:val="en-GB"/>
        </w:rPr>
        <w:t xml:space="preserve">Applications from experienced teachers are welcomed. </w:t>
      </w:r>
    </w:p>
    <w:p w14:paraId="74D75622" w14:textId="4F544AA9" w:rsidR="00DF77C1" w:rsidRPr="0030508E" w:rsidRDefault="00DF77C1" w:rsidP="0068396F">
      <w:pPr>
        <w:pStyle w:val="BodyText"/>
        <w:spacing w:before="79"/>
        <w:ind w:left="1083" w:right="656"/>
        <w:jc w:val="both"/>
        <w:rPr>
          <w:lang w:val="en-GB"/>
        </w:rPr>
      </w:pPr>
    </w:p>
    <w:p w14:paraId="0334078F" w14:textId="77777777" w:rsidR="00DF77C1" w:rsidRPr="0030508E" w:rsidRDefault="00DF77C1">
      <w:pPr>
        <w:sectPr w:rsidR="00DF77C1" w:rsidRPr="0030508E">
          <w:pgSz w:w="11910" w:h="16840"/>
          <w:pgMar w:top="620" w:right="420" w:bottom="280" w:left="280" w:header="720" w:footer="720" w:gutter="0"/>
          <w:cols w:space="720"/>
        </w:sectPr>
      </w:pPr>
    </w:p>
    <w:p w14:paraId="0FE50036" w14:textId="77777777" w:rsidR="00DF77C1" w:rsidRPr="0030508E" w:rsidRDefault="00DF77C1">
      <w:pPr>
        <w:pStyle w:val="BodyText"/>
        <w:spacing w:before="105"/>
        <w:rPr>
          <w:lang w:val="en-GB"/>
        </w:rPr>
      </w:pPr>
    </w:p>
    <w:p w14:paraId="5F45C300" w14:textId="77777777" w:rsidR="00DF77C1" w:rsidRDefault="00FB24CE">
      <w:pPr>
        <w:pStyle w:val="Heading1"/>
        <w:rPr>
          <w:color w:val="205E99"/>
          <w:spacing w:val="-4"/>
          <w:lang w:val="en-GB"/>
        </w:rPr>
      </w:pPr>
      <w:r w:rsidRPr="00AD2FF6">
        <w:rPr>
          <w:color w:val="205E99"/>
          <w:lang w:val="en-GB"/>
        </w:rPr>
        <w:t>We</w:t>
      </w:r>
      <w:r w:rsidRPr="00AD2FF6">
        <w:rPr>
          <w:color w:val="205E99"/>
          <w:spacing w:val="-7"/>
          <w:lang w:val="en-GB"/>
        </w:rPr>
        <w:t xml:space="preserve"> </w:t>
      </w:r>
      <w:r w:rsidRPr="00AD2FF6">
        <w:rPr>
          <w:color w:val="205E99"/>
          <w:lang w:val="en-GB"/>
        </w:rPr>
        <w:t>can</w:t>
      </w:r>
      <w:r w:rsidRPr="00AD2FF6">
        <w:rPr>
          <w:color w:val="205E99"/>
          <w:spacing w:val="-5"/>
          <w:lang w:val="en-GB"/>
        </w:rPr>
        <w:t xml:space="preserve"> </w:t>
      </w:r>
      <w:r w:rsidRPr="00AD2FF6">
        <w:rPr>
          <w:color w:val="205E99"/>
          <w:lang w:val="en-GB"/>
        </w:rPr>
        <w:t>offer</w:t>
      </w:r>
      <w:r w:rsidRPr="00AD2FF6">
        <w:rPr>
          <w:color w:val="205E99"/>
          <w:spacing w:val="-7"/>
          <w:lang w:val="en-GB"/>
        </w:rPr>
        <w:t xml:space="preserve"> </w:t>
      </w:r>
      <w:r w:rsidRPr="00AD2FF6">
        <w:rPr>
          <w:color w:val="205E99"/>
          <w:spacing w:val="-4"/>
          <w:lang w:val="en-GB"/>
        </w:rPr>
        <w:t>you:</w:t>
      </w:r>
    </w:p>
    <w:p w14:paraId="6F7EE134" w14:textId="77777777" w:rsidR="006E05A3" w:rsidRPr="00AD2FF6" w:rsidRDefault="006E05A3">
      <w:pPr>
        <w:pStyle w:val="Heading1"/>
        <w:rPr>
          <w:lang w:val="en-GB"/>
        </w:rPr>
      </w:pPr>
    </w:p>
    <w:p w14:paraId="09450E00" w14:textId="77777777" w:rsidR="006E05A3" w:rsidRDefault="006E05A3" w:rsidP="00546F3E">
      <w:pPr>
        <w:widowControl/>
        <w:numPr>
          <w:ilvl w:val="0"/>
          <w:numId w:val="10"/>
        </w:numPr>
        <w:adjustRightInd w:val="0"/>
        <w:spacing w:after="27"/>
        <w:ind w:left="709" w:hanging="709"/>
        <w:rPr>
          <w:rFonts w:eastAsiaTheme="minorEastAsia"/>
          <w:color w:val="244061" w:themeColor="accent1" w:themeShade="80"/>
        </w:rPr>
      </w:pPr>
      <w:r w:rsidRPr="00B13451">
        <w:rPr>
          <w:rFonts w:eastAsiaTheme="minorEastAsia"/>
          <w:color w:val="244061" w:themeColor="accent1" w:themeShade="80"/>
        </w:rPr>
        <w:t xml:space="preserve">The opportunity to work alongside a collaborative, forward thinking Headteacher and Senior Leadership Team whose priority is to support and develop you. </w:t>
      </w:r>
    </w:p>
    <w:p w14:paraId="1A489767" w14:textId="77777777" w:rsidR="006E05A3" w:rsidRPr="00B13451" w:rsidRDefault="006E05A3" w:rsidP="006E05A3">
      <w:pPr>
        <w:widowControl/>
        <w:adjustRightInd w:val="0"/>
        <w:spacing w:after="27"/>
        <w:ind w:left="709"/>
        <w:rPr>
          <w:rFonts w:eastAsiaTheme="minorEastAsia"/>
          <w:color w:val="244061" w:themeColor="accent1" w:themeShade="80"/>
        </w:rPr>
      </w:pPr>
    </w:p>
    <w:p w14:paraId="3936CBF3" w14:textId="77777777" w:rsidR="006E05A3" w:rsidRDefault="006E05A3" w:rsidP="00546F3E">
      <w:pPr>
        <w:widowControl/>
        <w:numPr>
          <w:ilvl w:val="0"/>
          <w:numId w:val="10"/>
        </w:numPr>
        <w:adjustRightInd w:val="0"/>
        <w:spacing w:after="27"/>
        <w:ind w:left="709" w:hanging="709"/>
        <w:rPr>
          <w:rFonts w:eastAsiaTheme="minorEastAsia"/>
          <w:color w:val="244061" w:themeColor="accent1" w:themeShade="80"/>
        </w:rPr>
      </w:pPr>
      <w:r w:rsidRPr="00BB55BD">
        <w:rPr>
          <w:rFonts w:eastAsiaTheme="minorEastAsia"/>
          <w:color w:val="244061" w:themeColor="accent1" w:themeShade="80"/>
        </w:rPr>
        <w:t xml:space="preserve">A dedicated, hardworking and supportive </w:t>
      </w:r>
      <w:r>
        <w:rPr>
          <w:rFonts w:eastAsiaTheme="minorEastAsia"/>
          <w:color w:val="244061" w:themeColor="accent1" w:themeShade="80"/>
        </w:rPr>
        <w:t xml:space="preserve">Creativity and Performance </w:t>
      </w:r>
      <w:r w:rsidRPr="00BB55BD">
        <w:rPr>
          <w:rFonts w:eastAsiaTheme="minorEastAsia"/>
          <w:color w:val="244061" w:themeColor="accent1" w:themeShade="80"/>
        </w:rPr>
        <w:t>team</w:t>
      </w:r>
      <w:r>
        <w:rPr>
          <w:rFonts w:eastAsiaTheme="minorEastAsia"/>
          <w:color w:val="244061" w:themeColor="accent1" w:themeShade="80"/>
        </w:rPr>
        <w:t>,</w:t>
      </w:r>
      <w:r w:rsidRPr="00BB55BD">
        <w:rPr>
          <w:rFonts w:eastAsiaTheme="minorEastAsia"/>
          <w:color w:val="244061" w:themeColor="accent1" w:themeShade="80"/>
        </w:rPr>
        <w:t xml:space="preserve"> all </w:t>
      </w:r>
      <w:r>
        <w:rPr>
          <w:rFonts w:eastAsiaTheme="minorEastAsia"/>
          <w:color w:val="244061" w:themeColor="accent1" w:themeShade="80"/>
        </w:rPr>
        <w:t xml:space="preserve">of whom are </w:t>
      </w:r>
      <w:r w:rsidRPr="00BB55BD">
        <w:rPr>
          <w:rFonts w:eastAsiaTheme="minorEastAsia"/>
          <w:color w:val="244061" w:themeColor="accent1" w:themeShade="80"/>
        </w:rPr>
        <w:t xml:space="preserve">passionate about their subject. </w:t>
      </w:r>
    </w:p>
    <w:p w14:paraId="35688FE0" w14:textId="77777777" w:rsidR="006E05A3" w:rsidRDefault="006E05A3" w:rsidP="006E05A3">
      <w:pPr>
        <w:pStyle w:val="ListParagraph"/>
        <w:rPr>
          <w:rFonts w:eastAsiaTheme="minorEastAsia"/>
          <w:color w:val="244061" w:themeColor="accent1" w:themeShade="80"/>
        </w:rPr>
      </w:pPr>
    </w:p>
    <w:p w14:paraId="7BA99FE8" w14:textId="77777777" w:rsidR="006E05A3" w:rsidRPr="00BB55BD" w:rsidRDefault="006E05A3" w:rsidP="006E05A3">
      <w:pPr>
        <w:widowControl/>
        <w:adjustRightInd w:val="0"/>
        <w:spacing w:after="27"/>
        <w:ind w:left="709"/>
        <w:rPr>
          <w:rFonts w:eastAsiaTheme="minorEastAsia"/>
          <w:color w:val="244061" w:themeColor="accent1" w:themeShade="80"/>
        </w:rPr>
      </w:pPr>
    </w:p>
    <w:p w14:paraId="063AFABA" w14:textId="77777777" w:rsidR="006E05A3" w:rsidRDefault="006E05A3" w:rsidP="00546F3E">
      <w:pPr>
        <w:widowControl/>
        <w:numPr>
          <w:ilvl w:val="0"/>
          <w:numId w:val="10"/>
        </w:numPr>
        <w:adjustRightInd w:val="0"/>
        <w:spacing w:after="27"/>
        <w:ind w:left="709" w:hanging="709"/>
        <w:rPr>
          <w:rFonts w:eastAsiaTheme="minorEastAsia"/>
          <w:color w:val="244061" w:themeColor="accent1" w:themeShade="80"/>
        </w:rPr>
      </w:pPr>
      <w:r w:rsidRPr="00BB55BD">
        <w:rPr>
          <w:rFonts w:eastAsiaTheme="minorEastAsia"/>
          <w:color w:val="244061" w:themeColor="accent1" w:themeShade="80"/>
        </w:rPr>
        <w:t xml:space="preserve">Friendly and highly motivated students who are keen to learn and take pride in their achievements. </w:t>
      </w:r>
    </w:p>
    <w:p w14:paraId="3142ACDC" w14:textId="77777777" w:rsidR="006E05A3" w:rsidRPr="00BB55BD" w:rsidRDefault="006E05A3" w:rsidP="006E05A3">
      <w:pPr>
        <w:widowControl/>
        <w:adjustRightInd w:val="0"/>
        <w:spacing w:after="27"/>
        <w:ind w:left="709"/>
        <w:rPr>
          <w:rFonts w:eastAsiaTheme="minorEastAsia"/>
          <w:color w:val="244061" w:themeColor="accent1" w:themeShade="80"/>
        </w:rPr>
      </w:pPr>
    </w:p>
    <w:p w14:paraId="1FB1760F" w14:textId="77777777" w:rsidR="006E05A3" w:rsidRDefault="006E05A3" w:rsidP="00546F3E">
      <w:pPr>
        <w:widowControl/>
        <w:numPr>
          <w:ilvl w:val="0"/>
          <w:numId w:val="10"/>
        </w:numPr>
        <w:adjustRightInd w:val="0"/>
        <w:spacing w:after="27"/>
        <w:ind w:left="709" w:hanging="709"/>
        <w:rPr>
          <w:rFonts w:eastAsiaTheme="minorEastAsia"/>
          <w:color w:val="244061" w:themeColor="accent1" w:themeShade="80"/>
        </w:rPr>
      </w:pPr>
      <w:r w:rsidRPr="00BB55BD">
        <w:rPr>
          <w:rFonts w:eastAsiaTheme="minorEastAsia"/>
          <w:color w:val="244061" w:themeColor="accent1" w:themeShade="80"/>
        </w:rPr>
        <w:t xml:space="preserve">A comprehensive induction programme when joining the school as an ECT, including your own dedicated mentor. </w:t>
      </w:r>
    </w:p>
    <w:p w14:paraId="58468FB1" w14:textId="77777777" w:rsidR="006E05A3" w:rsidRDefault="006E05A3" w:rsidP="006E05A3">
      <w:pPr>
        <w:pStyle w:val="ListParagraph"/>
        <w:rPr>
          <w:rFonts w:eastAsiaTheme="minorEastAsia"/>
          <w:color w:val="244061" w:themeColor="accent1" w:themeShade="80"/>
        </w:rPr>
      </w:pPr>
    </w:p>
    <w:p w14:paraId="00585877" w14:textId="77777777" w:rsidR="006E05A3" w:rsidRPr="00BB55BD" w:rsidRDefault="006E05A3" w:rsidP="006E05A3">
      <w:pPr>
        <w:widowControl/>
        <w:adjustRightInd w:val="0"/>
        <w:spacing w:after="27"/>
        <w:ind w:left="709"/>
        <w:rPr>
          <w:rFonts w:eastAsiaTheme="minorEastAsia"/>
          <w:color w:val="244061" w:themeColor="accent1" w:themeShade="80"/>
        </w:rPr>
      </w:pPr>
    </w:p>
    <w:p w14:paraId="760AD1AC" w14:textId="77777777" w:rsidR="006E05A3" w:rsidRPr="00BB55BD" w:rsidRDefault="006E05A3" w:rsidP="00546F3E">
      <w:pPr>
        <w:widowControl/>
        <w:numPr>
          <w:ilvl w:val="0"/>
          <w:numId w:val="10"/>
        </w:numPr>
        <w:adjustRightInd w:val="0"/>
        <w:spacing w:after="27"/>
        <w:ind w:left="709" w:hanging="709"/>
        <w:rPr>
          <w:rFonts w:eastAsiaTheme="minorEastAsia"/>
          <w:color w:val="244061" w:themeColor="accent1" w:themeShade="80"/>
        </w:rPr>
      </w:pPr>
      <w:r w:rsidRPr="00BB55BD">
        <w:rPr>
          <w:rFonts w:eastAsiaTheme="minorEastAsia"/>
          <w:color w:val="244061" w:themeColor="accent1" w:themeShade="80"/>
        </w:rPr>
        <w:t xml:space="preserve">An Investors in People approved school where staff are supported and encouraged to take part in professional development programmes with the opportunity to share best practice within your own department and with staff from other </w:t>
      </w:r>
      <w:proofErr w:type="spellStart"/>
      <w:r w:rsidRPr="00BB55BD">
        <w:rPr>
          <w:rFonts w:eastAsiaTheme="minorEastAsia"/>
          <w:color w:val="244061" w:themeColor="accent1" w:themeShade="80"/>
        </w:rPr>
        <w:t>specialisms</w:t>
      </w:r>
      <w:proofErr w:type="spellEnd"/>
      <w:r w:rsidRPr="00BB55BD">
        <w:rPr>
          <w:rFonts w:eastAsiaTheme="minorEastAsia"/>
          <w:color w:val="244061" w:themeColor="accent1" w:themeShade="80"/>
        </w:rPr>
        <w:t xml:space="preserve">. </w:t>
      </w:r>
    </w:p>
    <w:p w14:paraId="6F55F671" w14:textId="77777777" w:rsidR="00DF77C1" w:rsidRDefault="00DF77C1">
      <w:pPr>
        <w:rPr>
          <w:rFonts w:ascii="Symbol" w:hAnsi="Symbol"/>
          <w:sz w:val="20"/>
        </w:rPr>
      </w:pPr>
    </w:p>
    <w:p w14:paraId="4F114504" w14:textId="77777777" w:rsidR="00D048A6" w:rsidRDefault="00D048A6">
      <w:pPr>
        <w:rPr>
          <w:rFonts w:ascii="Symbol" w:hAnsi="Symbol"/>
          <w:sz w:val="20"/>
        </w:rPr>
      </w:pPr>
    </w:p>
    <w:p w14:paraId="3E141CD7" w14:textId="77777777" w:rsidR="00D048A6" w:rsidRDefault="00D048A6">
      <w:pPr>
        <w:rPr>
          <w:rFonts w:ascii="Symbol" w:hAnsi="Symbol"/>
          <w:sz w:val="20"/>
        </w:rPr>
      </w:pPr>
    </w:p>
    <w:p w14:paraId="1808886F" w14:textId="77777777" w:rsidR="00A14632" w:rsidRPr="006908E3" w:rsidRDefault="00A14632" w:rsidP="006908E3">
      <w:pPr>
        <w:pStyle w:val="Heading1"/>
        <w:rPr>
          <w:color w:val="205E99"/>
          <w:lang w:val="en-GB"/>
        </w:rPr>
      </w:pPr>
      <w:r w:rsidRPr="006908E3">
        <w:rPr>
          <w:color w:val="205E99"/>
          <w:lang w:val="en-GB"/>
        </w:rPr>
        <w:t xml:space="preserve">The ideal candidate will: </w:t>
      </w:r>
    </w:p>
    <w:p w14:paraId="1A66BFE7" w14:textId="77777777" w:rsidR="00A14632" w:rsidRPr="00BB55BD" w:rsidRDefault="00A14632" w:rsidP="00A14632">
      <w:pPr>
        <w:adjustRightInd w:val="0"/>
        <w:rPr>
          <w:rFonts w:eastAsiaTheme="minorEastAsia"/>
          <w:color w:val="244061" w:themeColor="accent1" w:themeShade="80"/>
        </w:rPr>
      </w:pPr>
    </w:p>
    <w:p w14:paraId="72DCAF85" w14:textId="77777777" w:rsidR="00A14632" w:rsidRDefault="00A14632" w:rsidP="006908E3">
      <w:pPr>
        <w:pStyle w:val="ListParagraph"/>
        <w:widowControl/>
        <w:numPr>
          <w:ilvl w:val="0"/>
          <w:numId w:val="12"/>
        </w:numPr>
        <w:adjustRightInd w:val="0"/>
        <w:spacing w:after="27"/>
        <w:rPr>
          <w:rFonts w:eastAsiaTheme="minorEastAsia"/>
          <w:color w:val="244061" w:themeColor="accent1" w:themeShade="80"/>
        </w:rPr>
      </w:pPr>
      <w:r w:rsidRPr="00BB55BD">
        <w:rPr>
          <w:rFonts w:eastAsiaTheme="minorEastAsia"/>
          <w:color w:val="244061" w:themeColor="accent1" w:themeShade="80"/>
        </w:rPr>
        <w:t>Be a well-qualified teacher</w:t>
      </w:r>
      <w:r>
        <w:rPr>
          <w:rFonts w:eastAsiaTheme="minorEastAsia"/>
          <w:color w:val="244061" w:themeColor="accent1" w:themeShade="80"/>
        </w:rPr>
        <w:t xml:space="preserve">, with a </w:t>
      </w:r>
      <w:proofErr w:type="spellStart"/>
      <w:r>
        <w:rPr>
          <w:rFonts w:eastAsiaTheme="minorEastAsia"/>
          <w:color w:val="244061" w:themeColor="accent1" w:themeShade="80"/>
        </w:rPr>
        <w:t>specialism</w:t>
      </w:r>
      <w:proofErr w:type="spellEnd"/>
      <w:r>
        <w:rPr>
          <w:rFonts w:eastAsiaTheme="minorEastAsia"/>
          <w:color w:val="244061" w:themeColor="accent1" w:themeShade="80"/>
        </w:rPr>
        <w:t xml:space="preserve"> in Drama and</w:t>
      </w:r>
      <w:r w:rsidRPr="00BB55BD">
        <w:rPr>
          <w:rFonts w:eastAsiaTheme="minorEastAsia"/>
          <w:color w:val="244061" w:themeColor="accent1" w:themeShade="80"/>
        </w:rPr>
        <w:t xml:space="preserve"> with a record of planning and delivering lessons that are engaging challenging and enjoyable to pupils of all ability levels. </w:t>
      </w:r>
    </w:p>
    <w:p w14:paraId="48D20143" w14:textId="77777777" w:rsidR="00A14632" w:rsidRPr="00BB55BD" w:rsidRDefault="00A14632" w:rsidP="006908E3">
      <w:pPr>
        <w:pStyle w:val="ListParagraph"/>
        <w:widowControl/>
        <w:adjustRightInd w:val="0"/>
        <w:spacing w:after="27"/>
        <w:ind w:left="720" w:firstLine="0"/>
        <w:rPr>
          <w:rFonts w:eastAsiaTheme="minorEastAsia"/>
          <w:color w:val="244061" w:themeColor="accent1" w:themeShade="80"/>
        </w:rPr>
      </w:pPr>
    </w:p>
    <w:p w14:paraId="5835A464" w14:textId="7E44F16F" w:rsidR="00A14632" w:rsidRPr="006908E3" w:rsidRDefault="00A14632" w:rsidP="006908E3">
      <w:pPr>
        <w:pStyle w:val="ListParagraph"/>
        <w:widowControl/>
        <w:numPr>
          <w:ilvl w:val="0"/>
          <w:numId w:val="12"/>
        </w:numPr>
        <w:adjustRightInd w:val="0"/>
        <w:spacing w:after="27"/>
        <w:rPr>
          <w:rFonts w:eastAsiaTheme="minorEastAsia"/>
          <w:color w:val="244061" w:themeColor="accent1" w:themeShade="80"/>
        </w:rPr>
      </w:pPr>
      <w:proofErr w:type="gramStart"/>
      <w:r w:rsidRPr="00BB55BD">
        <w:rPr>
          <w:rFonts w:eastAsiaTheme="minorEastAsia"/>
          <w:color w:val="244061" w:themeColor="accent1" w:themeShade="80"/>
        </w:rPr>
        <w:t>Have</w:t>
      </w:r>
      <w:proofErr w:type="gramEnd"/>
      <w:r w:rsidRPr="00BB55BD">
        <w:rPr>
          <w:rFonts w:eastAsiaTheme="minorEastAsia"/>
          <w:color w:val="244061" w:themeColor="accent1" w:themeShade="80"/>
        </w:rPr>
        <w:t xml:space="preserve"> a PGCE qualification and QTS. </w:t>
      </w:r>
    </w:p>
    <w:p w14:paraId="4D2D26C8" w14:textId="77777777" w:rsidR="00A14632" w:rsidRPr="00BB55BD" w:rsidRDefault="00A14632" w:rsidP="006908E3">
      <w:pPr>
        <w:pStyle w:val="ListParagraph"/>
        <w:widowControl/>
        <w:adjustRightInd w:val="0"/>
        <w:spacing w:after="27"/>
        <w:ind w:left="720" w:firstLine="0"/>
        <w:rPr>
          <w:rFonts w:eastAsiaTheme="minorEastAsia"/>
          <w:color w:val="244061" w:themeColor="accent1" w:themeShade="80"/>
        </w:rPr>
      </w:pPr>
    </w:p>
    <w:p w14:paraId="06C6DE5C" w14:textId="77777777" w:rsidR="00A14632" w:rsidRDefault="00A14632" w:rsidP="006908E3">
      <w:pPr>
        <w:pStyle w:val="ListParagraph"/>
        <w:widowControl/>
        <w:numPr>
          <w:ilvl w:val="0"/>
          <w:numId w:val="12"/>
        </w:numPr>
        <w:adjustRightInd w:val="0"/>
        <w:spacing w:after="27"/>
        <w:rPr>
          <w:rFonts w:eastAsiaTheme="minorEastAsia"/>
          <w:color w:val="244061" w:themeColor="accent1" w:themeShade="80"/>
        </w:rPr>
      </w:pPr>
      <w:proofErr w:type="gramStart"/>
      <w:r w:rsidRPr="00BB55BD">
        <w:rPr>
          <w:rFonts w:eastAsiaTheme="minorEastAsia"/>
          <w:color w:val="244061" w:themeColor="accent1" w:themeShade="80"/>
        </w:rPr>
        <w:t>Have the ability to</w:t>
      </w:r>
      <w:proofErr w:type="gramEnd"/>
      <w:r w:rsidRPr="00BB55BD">
        <w:rPr>
          <w:rFonts w:eastAsiaTheme="minorEastAsia"/>
          <w:color w:val="244061" w:themeColor="accent1" w:themeShade="80"/>
        </w:rPr>
        <w:t xml:space="preserve"> teach pupils throughout KS3 with the potential for KS</w:t>
      </w:r>
      <w:r>
        <w:rPr>
          <w:rFonts w:eastAsiaTheme="minorEastAsia"/>
          <w:color w:val="244061" w:themeColor="accent1" w:themeShade="80"/>
        </w:rPr>
        <w:t>4</w:t>
      </w:r>
      <w:r w:rsidRPr="00BB55BD">
        <w:rPr>
          <w:rFonts w:eastAsiaTheme="minorEastAsia"/>
          <w:color w:val="244061" w:themeColor="accent1" w:themeShade="80"/>
        </w:rPr>
        <w:t xml:space="preserve"> teaching. </w:t>
      </w:r>
    </w:p>
    <w:p w14:paraId="4F7BD5E7" w14:textId="77777777" w:rsidR="00A14632" w:rsidRPr="00BB55BD" w:rsidRDefault="00A14632" w:rsidP="006908E3">
      <w:pPr>
        <w:pStyle w:val="ListParagraph"/>
        <w:widowControl/>
        <w:adjustRightInd w:val="0"/>
        <w:spacing w:after="27"/>
        <w:ind w:left="720" w:firstLine="0"/>
        <w:rPr>
          <w:rFonts w:eastAsiaTheme="minorEastAsia"/>
          <w:color w:val="244061" w:themeColor="accent1" w:themeShade="80"/>
        </w:rPr>
      </w:pPr>
    </w:p>
    <w:p w14:paraId="164D2C44" w14:textId="77777777" w:rsidR="00A14632" w:rsidRDefault="00A14632" w:rsidP="006908E3">
      <w:pPr>
        <w:pStyle w:val="ListParagraph"/>
        <w:widowControl/>
        <w:numPr>
          <w:ilvl w:val="0"/>
          <w:numId w:val="12"/>
        </w:numPr>
        <w:adjustRightInd w:val="0"/>
        <w:spacing w:after="27"/>
        <w:rPr>
          <w:rFonts w:eastAsiaTheme="minorEastAsia"/>
          <w:color w:val="244061" w:themeColor="accent1" w:themeShade="80"/>
        </w:rPr>
      </w:pPr>
      <w:r w:rsidRPr="00BB55BD">
        <w:rPr>
          <w:rFonts w:eastAsiaTheme="minorEastAsia"/>
          <w:color w:val="244061" w:themeColor="accent1" w:themeShade="80"/>
        </w:rPr>
        <w:t>Have the knowledge, skills and experience to make a significant contribution to the department’s leadership team.</w:t>
      </w:r>
    </w:p>
    <w:p w14:paraId="47BB2E92" w14:textId="77777777" w:rsidR="00A14632" w:rsidRPr="006908E3" w:rsidRDefault="00A14632" w:rsidP="006908E3">
      <w:pPr>
        <w:pStyle w:val="ListParagraph"/>
        <w:widowControl/>
        <w:adjustRightInd w:val="0"/>
        <w:spacing w:after="27"/>
        <w:ind w:left="720" w:firstLine="0"/>
        <w:rPr>
          <w:rFonts w:eastAsiaTheme="minorEastAsia"/>
          <w:color w:val="244061" w:themeColor="accent1" w:themeShade="80"/>
        </w:rPr>
      </w:pPr>
    </w:p>
    <w:p w14:paraId="29A7F310" w14:textId="77777777" w:rsidR="00A14632" w:rsidRDefault="00A14632" w:rsidP="006908E3">
      <w:pPr>
        <w:pStyle w:val="ListParagraph"/>
        <w:widowControl/>
        <w:numPr>
          <w:ilvl w:val="0"/>
          <w:numId w:val="12"/>
        </w:numPr>
        <w:adjustRightInd w:val="0"/>
        <w:spacing w:after="27"/>
        <w:rPr>
          <w:rFonts w:eastAsiaTheme="minorEastAsia"/>
          <w:color w:val="244061" w:themeColor="accent1" w:themeShade="80"/>
        </w:rPr>
      </w:pPr>
      <w:r w:rsidRPr="00BB55BD">
        <w:rPr>
          <w:rFonts w:eastAsiaTheme="minorEastAsia"/>
          <w:color w:val="244061" w:themeColor="accent1" w:themeShade="80"/>
        </w:rPr>
        <w:t xml:space="preserve">Be able to inspire and make positive relationships with students to encourage great learning. </w:t>
      </w:r>
    </w:p>
    <w:p w14:paraId="788CA8E6" w14:textId="77777777" w:rsidR="00A14632" w:rsidRPr="00BB55BD" w:rsidRDefault="00A14632" w:rsidP="00A14632">
      <w:pPr>
        <w:widowControl/>
        <w:adjustRightInd w:val="0"/>
        <w:spacing w:after="27"/>
        <w:rPr>
          <w:rFonts w:eastAsiaTheme="minorEastAsia"/>
          <w:color w:val="244061" w:themeColor="accent1" w:themeShade="80"/>
        </w:rPr>
      </w:pPr>
    </w:p>
    <w:p w14:paraId="2B2475CB" w14:textId="77777777" w:rsidR="00A14632" w:rsidRDefault="00A14632" w:rsidP="006908E3">
      <w:pPr>
        <w:pStyle w:val="ListParagraph"/>
        <w:widowControl/>
        <w:numPr>
          <w:ilvl w:val="0"/>
          <w:numId w:val="12"/>
        </w:numPr>
        <w:adjustRightInd w:val="0"/>
        <w:spacing w:after="27"/>
        <w:rPr>
          <w:rFonts w:eastAsiaTheme="minorEastAsia"/>
          <w:color w:val="244061" w:themeColor="accent1" w:themeShade="80"/>
        </w:rPr>
      </w:pPr>
      <w:r w:rsidRPr="006908E3">
        <w:rPr>
          <w:rFonts w:eastAsiaTheme="minorEastAsia"/>
          <w:color w:val="244061" w:themeColor="accent1" w:themeShade="80"/>
        </w:rPr>
        <w:t xml:space="preserve">Have evidence of supporting students to reach their full potential. </w:t>
      </w:r>
    </w:p>
    <w:p w14:paraId="68EDA752" w14:textId="77777777" w:rsidR="006908E3" w:rsidRPr="006908E3" w:rsidRDefault="006908E3" w:rsidP="006908E3">
      <w:pPr>
        <w:pStyle w:val="ListParagraph"/>
        <w:rPr>
          <w:rFonts w:eastAsiaTheme="minorEastAsia"/>
          <w:color w:val="244061" w:themeColor="accent1" w:themeShade="80"/>
        </w:rPr>
      </w:pPr>
    </w:p>
    <w:p w14:paraId="379BA3F4" w14:textId="77777777" w:rsidR="006908E3" w:rsidRPr="006908E3" w:rsidRDefault="006908E3" w:rsidP="006908E3">
      <w:pPr>
        <w:widowControl/>
        <w:adjustRightInd w:val="0"/>
        <w:spacing w:after="27"/>
        <w:rPr>
          <w:rFonts w:eastAsiaTheme="minorEastAsia"/>
          <w:color w:val="244061" w:themeColor="accent1" w:themeShade="80"/>
        </w:rPr>
      </w:pPr>
    </w:p>
    <w:p w14:paraId="06A05E71" w14:textId="77777777" w:rsidR="006908E3" w:rsidRPr="006908E3" w:rsidRDefault="006908E3" w:rsidP="006908E3">
      <w:pPr>
        <w:pStyle w:val="ListParagraph"/>
        <w:widowControl/>
        <w:numPr>
          <w:ilvl w:val="0"/>
          <w:numId w:val="12"/>
        </w:numPr>
        <w:adjustRightInd w:val="0"/>
        <w:jc w:val="both"/>
        <w:rPr>
          <w:rFonts w:eastAsiaTheme="minorEastAsia"/>
          <w:color w:val="244061" w:themeColor="accent1" w:themeShade="80"/>
        </w:rPr>
      </w:pPr>
      <w:r w:rsidRPr="006908E3">
        <w:rPr>
          <w:rFonts w:eastAsiaTheme="minorEastAsia"/>
          <w:color w:val="244061" w:themeColor="accent1" w:themeShade="80"/>
        </w:rPr>
        <w:t xml:space="preserve">Be a resilient character with a strong personal drive. </w:t>
      </w:r>
    </w:p>
    <w:p w14:paraId="1D727151" w14:textId="77777777" w:rsidR="006908E3" w:rsidRPr="0030508E" w:rsidRDefault="006908E3">
      <w:pPr>
        <w:rPr>
          <w:rFonts w:ascii="Symbol" w:hAnsi="Symbol"/>
          <w:sz w:val="20"/>
        </w:rPr>
        <w:sectPr w:rsidR="006908E3" w:rsidRPr="0030508E">
          <w:pgSz w:w="11910" w:h="16840"/>
          <w:pgMar w:top="620" w:right="420" w:bottom="280" w:left="280" w:header="720" w:footer="720" w:gutter="0"/>
          <w:cols w:space="720"/>
        </w:sectPr>
      </w:pPr>
    </w:p>
    <w:p w14:paraId="3FB9D60F" w14:textId="77777777" w:rsidR="001C0BC0" w:rsidRPr="006421FC" w:rsidRDefault="001C0BC0" w:rsidP="001C0BC0">
      <w:pPr>
        <w:rPr>
          <w:rFonts w:asciiTheme="minorHAnsi" w:eastAsia="Times New Roman" w:hAnsiTheme="minorHAnsi" w:cstheme="minorHAnsi"/>
          <w:b/>
          <w:color w:val="244061" w:themeColor="accent1" w:themeShade="80"/>
          <w:sz w:val="36"/>
          <w:szCs w:val="36"/>
        </w:rPr>
      </w:pPr>
      <w:r>
        <w:rPr>
          <w:rFonts w:eastAsia="Times New Roman"/>
          <w:b/>
          <w:color w:val="244061" w:themeColor="accent1" w:themeShade="80"/>
          <w:sz w:val="36"/>
          <w:szCs w:val="36"/>
        </w:rPr>
        <w:lastRenderedPageBreak/>
        <w:t>Job Description – Teacher of Drama.</w:t>
      </w:r>
    </w:p>
    <w:p w14:paraId="5755D317" w14:textId="77777777" w:rsidR="001C0BC0" w:rsidRPr="00C34871" w:rsidRDefault="001C0BC0" w:rsidP="001C0BC0">
      <w:pPr>
        <w:rPr>
          <w:rFonts w:ascii="Tahoma" w:eastAsia="Times New Roman" w:hAnsi="Tahoma" w:cs="Tahoma"/>
          <w:bCs/>
          <w:color w:val="244061" w:themeColor="accent1" w:themeShade="80"/>
          <w:sz w:val="21"/>
          <w:szCs w:val="21"/>
        </w:rPr>
      </w:pPr>
    </w:p>
    <w:p w14:paraId="12900ACD" w14:textId="77777777" w:rsidR="001C0BC0" w:rsidRPr="00B16401" w:rsidRDefault="001C0BC0" w:rsidP="001C0BC0">
      <w:pPr>
        <w:rPr>
          <w:rFonts w:eastAsia="Times New Roman"/>
          <w:color w:val="244061" w:themeColor="accent1" w:themeShade="80"/>
        </w:rPr>
      </w:pPr>
      <w:r w:rsidRPr="00B16401">
        <w:rPr>
          <w:rFonts w:eastAsia="Times New Roman"/>
          <w:b/>
          <w:bCs/>
          <w:color w:val="244061" w:themeColor="accent1" w:themeShade="80"/>
        </w:rPr>
        <w:t>Job Title:</w:t>
      </w:r>
      <w:r w:rsidRPr="00B16401">
        <w:rPr>
          <w:rFonts w:eastAsia="Times New Roman"/>
          <w:color w:val="244061" w:themeColor="accent1" w:themeShade="80"/>
        </w:rPr>
        <w:tab/>
      </w:r>
      <w:r w:rsidRPr="00B16401">
        <w:rPr>
          <w:rFonts w:eastAsia="Times New Roman"/>
          <w:color w:val="244061" w:themeColor="accent1" w:themeShade="80"/>
        </w:rPr>
        <w:tab/>
      </w:r>
      <w:r w:rsidRPr="00B16401">
        <w:rPr>
          <w:rFonts w:eastAsia="Times New Roman"/>
          <w:color w:val="244061" w:themeColor="accent1" w:themeShade="80"/>
        </w:rPr>
        <w:tab/>
        <w:t xml:space="preserve">Teacher of </w:t>
      </w:r>
      <w:r>
        <w:rPr>
          <w:rFonts w:eastAsia="Times New Roman"/>
          <w:color w:val="244061" w:themeColor="accent1" w:themeShade="80"/>
        </w:rPr>
        <w:t>Drama</w:t>
      </w:r>
    </w:p>
    <w:p w14:paraId="3AFB0E19" w14:textId="77777777" w:rsidR="001C0BC0" w:rsidRPr="00B16401" w:rsidRDefault="001C0BC0" w:rsidP="001C0BC0">
      <w:pPr>
        <w:rPr>
          <w:rFonts w:eastAsia="Times New Roman"/>
          <w:color w:val="244061" w:themeColor="accent1" w:themeShade="80"/>
        </w:rPr>
      </w:pPr>
    </w:p>
    <w:p w14:paraId="4C58B4B1" w14:textId="77777777" w:rsidR="001C0BC0" w:rsidRPr="00B16401" w:rsidRDefault="001C0BC0" w:rsidP="001C0BC0">
      <w:pPr>
        <w:rPr>
          <w:rFonts w:eastAsia="Times New Roman"/>
          <w:color w:val="244061" w:themeColor="accent1" w:themeShade="80"/>
        </w:rPr>
      </w:pPr>
      <w:r w:rsidRPr="00B16401">
        <w:rPr>
          <w:rFonts w:eastAsia="Times New Roman"/>
          <w:b/>
          <w:bCs/>
          <w:color w:val="244061" w:themeColor="accent1" w:themeShade="80"/>
        </w:rPr>
        <w:t>Accountable to:</w:t>
      </w:r>
      <w:r w:rsidRPr="00B16401">
        <w:rPr>
          <w:rFonts w:eastAsia="Times New Roman"/>
          <w:bCs/>
          <w:color w:val="244061" w:themeColor="accent1" w:themeShade="80"/>
        </w:rPr>
        <w:tab/>
      </w:r>
      <w:r w:rsidRPr="00B16401">
        <w:rPr>
          <w:rFonts w:eastAsia="Times New Roman"/>
          <w:color w:val="244061" w:themeColor="accent1" w:themeShade="80"/>
        </w:rPr>
        <w:tab/>
      </w:r>
      <w:r>
        <w:rPr>
          <w:rFonts w:eastAsia="Times New Roman"/>
          <w:color w:val="244061" w:themeColor="accent1" w:themeShade="80"/>
        </w:rPr>
        <w:t>Curriculum Leader for Creativity and Performance</w:t>
      </w:r>
    </w:p>
    <w:p w14:paraId="0218BB74" w14:textId="77777777" w:rsidR="001C0BC0" w:rsidRPr="00B16401" w:rsidRDefault="001C0BC0" w:rsidP="001C0BC0">
      <w:pPr>
        <w:rPr>
          <w:rFonts w:eastAsia="Times New Roman"/>
          <w:color w:val="244061" w:themeColor="accent1" w:themeShade="80"/>
        </w:rPr>
      </w:pPr>
    </w:p>
    <w:p w14:paraId="09DBF9C1" w14:textId="77777777" w:rsidR="001C0BC0" w:rsidRPr="00B16401" w:rsidRDefault="001C0BC0" w:rsidP="001C0BC0">
      <w:pPr>
        <w:ind w:left="2880" w:hanging="2880"/>
        <w:rPr>
          <w:rFonts w:eastAsia="Times New Roman"/>
          <w:b/>
          <w:bCs/>
          <w:color w:val="244061" w:themeColor="accent1" w:themeShade="80"/>
        </w:rPr>
      </w:pPr>
      <w:r w:rsidRPr="00B16401">
        <w:rPr>
          <w:rFonts w:eastAsia="Times New Roman"/>
          <w:b/>
          <w:bCs/>
          <w:color w:val="244061" w:themeColor="accent1" w:themeShade="80"/>
        </w:rPr>
        <w:t>Job Purpose:</w:t>
      </w:r>
    </w:p>
    <w:p w14:paraId="570925D3" w14:textId="77777777" w:rsidR="001C0BC0" w:rsidRPr="00B16401" w:rsidRDefault="001C0BC0" w:rsidP="001C0BC0">
      <w:pPr>
        <w:rPr>
          <w:rFonts w:eastAsia="Times New Roman"/>
          <w:color w:val="244061" w:themeColor="accent1" w:themeShade="80"/>
        </w:rPr>
      </w:pPr>
      <w:r w:rsidRPr="00B16401">
        <w:rPr>
          <w:rFonts w:eastAsia="Times New Roman"/>
          <w:color w:val="244061" w:themeColor="accent1" w:themeShade="80"/>
        </w:rPr>
        <w:t>To contribute to raising standards of student achievement in</w:t>
      </w:r>
      <w:r>
        <w:rPr>
          <w:rFonts w:eastAsia="Times New Roman"/>
          <w:color w:val="244061" w:themeColor="accent1" w:themeShade="80"/>
        </w:rPr>
        <w:t xml:space="preserve"> Drama </w:t>
      </w:r>
      <w:r w:rsidRPr="00B16401">
        <w:rPr>
          <w:rFonts w:eastAsia="Times New Roman"/>
          <w:color w:val="244061" w:themeColor="accent1" w:themeShade="80"/>
        </w:rPr>
        <w:t>by teaching a timetable of lessons and supporting the Curriculum Leader in the achievement of whole school and department goals as stated in the department’s strategic plan.</w:t>
      </w:r>
    </w:p>
    <w:p w14:paraId="14FCEFC7" w14:textId="77777777" w:rsidR="001C0BC0" w:rsidRPr="00B16401" w:rsidRDefault="001C0BC0" w:rsidP="001C0BC0">
      <w:pPr>
        <w:rPr>
          <w:rFonts w:eastAsia="Times New Roman"/>
          <w:color w:val="244061" w:themeColor="accent1" w:themeShade="80"/>
        </w:rPr>
      </w:pPr>
    </w:p>
    <w:p w14:paraId="46877192" w14:textId="77777777" w:rsidR="001C0BC0" w:rsidRPr="00B16401" w:rsidRDefault="001C0BC0" w:rsidP="001C0BC0">
      <w:pPr>
        <w:jc w:val="center"/>
        <w:rPr>
          <w:rFonts w:eastAsia="Times New Roman"/>
          <w:b/>
          <w:bCs/>
          <w:color w:val="244061" w:themeColor="accent1" w:themeShade="80"/>
          <w:u w:val="single"/>
        </w:rPr>
      </w:pPr>
      <w:r w:rsidRPr="00B16401">
        <w:rPr>
          <w:rFonts w:eastAsia="Times New Roman"/>
          <w:b/>
          <w:bCs/>
          <w:color w:val="244061" w:themeColor="accent1" w:themeShade="80"/>
          <w:u w:val="single"/>
        </w:rPr>
        <w:t>Key Responsibilities</w:t>
      </w:r>
    </w:p>
    <w:p w14:paraId="551CC46E" w14:textId="77777777" w:rsidR="001C0BC0" w:rsidRPr="00B16401" w:rsidRDefault="001C0BC0" w:rsidP="001C0BC0">
      <w:pPr>
        <w:rPr>
          <w:rFonts w:eastAsia="Times New Roman"/>
          <w:b/>
          <w:bCs/>
          <w:color w:val="244061" w:themeColor="accent1" w:themeShade="80"/>
        </w:rPr>
      </w:pPr>
      <w:r w:rsidRPr="00B16401">
        <w:rPr>
          <w:rFonts w:eastAsia="Times New Roman"/>
          <w:b/>
          <w:bCs/>
          <w:color w:val="244061" w:themeColor="accent1" w:themeShade="80"/>
        </w:rPr>
        <w:t>Teaching</w:t>
      </w:r>
    </w:p>
    <w:p w14:paraId="4BA89A5C" w14:textId="77777777" w:rsidR="001C0BC0" w:rsidRPr="00B16401" w:rsidRDefault="001C0BC0" w:rsidP="00546F3E">
      <w:pPr>
        <w:widowControl/>
        <w:numPr>
          <w:ilvl w:val="0"/>
          <w:numId w:val="4"/>
        </w:numPr>
        <w:autoSpaceDE/>
        <w:autoSpaceDN/>
        <w:rPr>
          <w:rFonts w:eastAsia="Times New Roman"/>
          <w:color w:val="244061" w:themeColor="accent1" w:themeShade="80"/>
        </w:rPr>
      </w:pPr>
      <w:r w:rsidRPr="00B16401">
        <w:rPr>
          <w:rFonts w:eastAsia="Times New Roman"/>
          <w:color w:val="244061" w:themeColor="accent1" w:themeShade="80"/>
        </w:rPr>
        <w:t>To have high expectations of all students and ensure that they are stretched and challenged.</w:t>
      </w:r>
    </w:p>
    <w:p w14:paraId="1E369291" w14:textId="77777777" w:rsidR="001C0BC0" w:rsidRPr="00B16401" w:rsidRDefault="001C0BC0" w:rsidP="00546F3E">
      <w:pPr>
        <w:widowControl/>
        <w:numPr>
          <w:ilvl w:val="0"/>
          <w:numId w:val="4"/>
        </w:numPr>
        <w:autoSpaceDE/>
        <w:autoSpaceDN/>
        <w:rPr>
          <w:rFonts w:eastAsia="Times New Roman"/>
          <w:color w:val="244061" w:themeColor="accent1" w:themeShade="80"/>
        </w:rPr>
      </w:pPr>
      <w:r w:rsidRPr="00B16401">
        <w:rPr>
          <w:rFonts w:eastAsia="Times New Roman"/>
          <w:color w:val="244061" w:themeColor="accent1" w:themeShade="80"/>
        </w:rPr>
        <w:t>To use effective teaching and learning strategies to promote student-led learning and develop indep</w:t>
      </w:r>
      <w:r>
        <w:rPr>
          <w:rFonts w:eastAsia="Times New Roman"/>
          <w:color w:val="244061" w:themeColor="accent1" w:themeShade="80"/>
        </w:rPr>
        <w:t>endent, resilient and confident students</w:t>
      </w:r>
      <w:r w:rsidRPr="00B16401">
        <w:rPr>
          <w:rFonts w:eastAsia="Times New Roman"/>
          <w:color w:val="244061" w:themeColor="accent1" w:themeShade="80"/>
        </w:rPr>
        <w:t>.</w:t>
      </w:r>
    </w:p>
    <w:p w14:paraId="2EA181AB" w14:textId="77777777" w:rsidR="001C0BC0" w:rsidRPr="00B16401" w:rsidRDefault="001C0BC0" w:rsidP="00546F3E">
      <w:pPr>
        <w:widowControl/>
        <w:numPr>
          <w:ilvl w:val="0"/>
          <w:numId w:val="4"/>
        </w:numPr>
        <w:autoSpaceDE/>
        <w:autoSpaceDN/>
        <w:rPr>
          <w:rFonts w:eastAsia="Times New Roman"/>
          <w:color w:val="244061" w:themeColor="accent1" w:themeShade="80"/>
        </w:rPr>
      </w:pPr>
      <w:r w:rsidRPr="00B16401">
        <w:rPr>
          <w:rFonts w:eastAsia="Times New Roman"/>
          <w:color w:val="244061" w:themeColor="accent1" w:themeShade="80"/>
        </w:rPr>
        <w:t>To assess, record and report on the attainment, attendance and progress of students.</w:t>
      </w:r>
    </w:p>
    <w:p w14:paraId="04F8516B" w14:textId="77777777" w:rsidR="001C0BC0" w:rsidRPr="00B16401" w:rsidRDefault="001C0BC0" w:rsidP="00546F3E">
      <w:pPr>
        <w:widowControl/>
        <w:numPr>
          <w:ilvl w:val="0"/>
          <w:numId w:val="4"/>
        </w:numPr>
        <w:autoSpaceDE/>
        <w:autoSpaceDN/>
        <w:rPr>
          <w:rFonts w:eastAsia="Times New Roman"/>
          <w:color w:val="244061" w:themeColor="accent1" w:themeShade="80"/>
        </w:rPr>
      </w:pPr>
      <w:r w:rsidRPr="00B16401">
        <w:rPr>
          <w:rFonts w:eastAsia="Times New Roman"/>
          <w:color w:val="244061" w:themeColor="accent1" w:themeShade="80"/>
        </w:rPr>
        <w:t xml:space="preserve">To be aware of the needs of all students and groups and to make provision for this in lesson planning.   </w:t>
      </w:r>
    </w:p>
    <w:p w14:paraId="4558369C" w14:textId="77777777" w:rsidR="001C0BC0" w:rsidRPr="00B16401" w:rsidRDefault="001C0BC0" w:rsidP="00546F3E">
      <w:pPr>
        <w:widowControl/>
        <w:numPr>
          <w:ilvl w:val="0"/>
          <w:numId w:val="4"/>
        </w:numPr>
        <w:autoSpaceDE/>
        <w:autoSpaceDN/>
        <w:rPr>
          <w:rFonts w:eastAsia="Times New Roman"/>
          <w:color w:val="244061" w:themeColor="accent1" w:themeShade="80"/>
        </w:rPr>
      </w:pPr>
      <w:r w:rsidRPr="00B16401">
        <w:rPr>
          <w:rFonts w:eastAsia="Times New Roman"/>
          <w:color w:val="244061" w:themeColor="accent1" w:themeShade="80"/>
        </w:rPr>
        <w:t>To provide or contribute to oral and written assessments, reports and references relating to individual or groups of students.</w:t>
      </w:r>
    </w:p>
    <w:p w14:paraId="6433D61C" w14:textId="77777777" w:rsidR="001C0BC0" w:rsidRPr="00B16401" w:rsidRDefault="001C0BC0" w:rsidP="00546F3E">
      <w:pPr>
        <w:widowControl/>
        <w:numPr>
          <w:ilvl w:val="0"/>
          <w:numId w:val="4"/>
        </w:numPr>
        <w:autoSpaceDE/>
        <w:autoSpaceDN/>
        <w:rPr>
          <w:rFonts w:eastAsia="Times New Roman"/>
          <w:color w:val="244061" w:themeColor="accent1" w:themeShade="80"/>
        </w:rPr>
      </w:pPr>
      <w:r w:rsidRPr="00B16401">
        <w:rPr>
          <w:rFonts w:eastAsia="Times New Roman"/>
          <w:color w:val="244061" w:themeColor="accent1" w:themeShade="80"/>
        </w:rPr>
        <w:t>To prepare and update subject resources.</w:t>
      </w:r>
    </w:p>
    <w:p w14:paraId="33A9EF67" w14:textId="77777777" w:rsidR="001C0BC0" w:rsidRPr="00B16401" w:rsidRDefault="001C0BC0" w:rsidP="00546F3E">
      <w:pPr>
        <w:widowControl/>
        <w:numPr>
          <w:ilvl w:val="0"/>
          <w:numId w:val="4"/>
        </w:numPr>
        <w:autoSpaceDE/>
        <w:autoSpaceDN/>
        <w:rPr>
          <w:rFonts w:eastAsia="Times New Roman"/>
          <w:color w:val="244061" w:themeColor="accent1" w:themeShade="80"/>
        </w:rPr>
      </w:pPr>
      <w:r w:rsidRPr="00B16401">
        <w:rPr>
          <w:rFonts w:eastAsia="Times New Roman"/>
          <w:color w:val="244061" w:themeColor="accent1" w:themeShade="80"/>
        </w:rPr>
        <w:t xml:space="preserve">To maintain discipline in accordance with the school’s procedures and encourage good practice </w:t>
      </w:r>
      <w:proofErr w:type="gramStart"/>
      <w:r w:rsidRPr="00B16401">
        <w:rPr>
          <w:rFonts w:eastAsia="Times New Roman"/>
          <w:color w:val="244061" w:themeColor="accent1" w:themeShade="80"/>
        </w:rPr>
        <w:t>with regard to</w:t>
      </w:r>
      <w:proofErr w:type="gramEnd"/>
      <w:r w:rsidRPr="00B16401">
        <w:rPr>
          <w:rFonts w:eastAsia="Times New Roman"/>
          <w:color w:val="244061" w:themeColor="accent1" w:themeShade="80"/>
        </w:rPr>
        <w:t xml:space="preserve"> punctuality, behaviour and standards of work.</w:t>
      </w:r>
    </w:p>
    <w:p w14:paraId="1952063B" w14:textId="77777777" w:rsidR="001C0BC0" w:rsidRPr="00B16401" w:rsidRDefault="001C0BC0" w:rsidP="00546F3E">
      <w:pPr>
        <w:widowControl/>
        <w:numPr>
          <w:ilvl w:val="0"/>
          <w:numId w:val="4"/>
        </w:numPr>
        <w:autoSpaceDE/>
        <w:autoSpaceDN/>
        <w:rPr>
          <w:rFonts w:eastAsia="Times New Roman"/>
          <w:color w:val="244061" w:themeColor="accent1" w:themeShade="80"/>
        </w:rPr>
      </w:pPr>
      <w:r w:rsidRPr="00B16401">
        <w:rPr>
          <w:rFonts w:eastAsia="Times New Roman"/>
          <w:color w:val="244061" w:themeColor="accent1" w:themeShade="80"/>
        </w:rPr>
        <w:t>To assess students’ work in line with school policies and procedures, with reference to student performance targets.</w:t>
      </w:r>
    </w:p>
    <w:p w14:paraId="7AC5C7AB" w14:textId="77777777" w:rsidR="001C0BC0" w:rsidRPr="00B16401" w:rsidRDefault="001C0BC0" w:rsidP="001C0BC0">
      <w:pPr>
        <w:keepNext/>
        <w:outlineLvl w:val="0"/>
        <w:rPr>
          <w:rFonts w:eastAsia="Times New Roman"/>
          <w:b/>
          <w:bCs/>
          <w:color w:val="244061" w:themeColor="accent1" w:themeShade="80"/>
        </w:rPr>
      </w:pPr>
      <w:r w:rsidRPr="00B16401">
        <w:rPr>
          <w:rFonts w:eastAsia="Times New Roman"/>
          <w:b/>
          <w:bCs/>
          <w:color w:val="244061" w:themeColor="accent1" w:themeShade="80"/>
        </w:rPr>
        <w:t>Curriculum Provision &amp; Development</w:t>
      </w:r>
    </w:p>
    <w:p w14:paraId="1089DAD8" w14:textId="77777777" w:rsidR="001C0BC0" w:rsidRPr="00B16401" w:rsidRDefault="001C0BC0" w:rsidP="00546F3E">
      <w:pPr>
        <w:widowControl/>
        <w:numPr>
          <w:ilvl w:val="0"/>
          <w:numId w:val="5"/>
        </w:numPr>
        <w:autoSpaceDE/>
        <w:autoSpaceDN/>
        <w:rPr>
          <w:rFonts w:eastAsia="Times New Roman"/>
          <w:color w:val="244061" w:themeColor="accent1" w:themeShade="80"/>
        </w:rPr>
      </w:pPr>
      <w:r w:rsidRPr="00B16401">
        <w:rPr>
          <w:rFonts w:eastAsia="Times New Roman"/>
          <w:color w:val="244061" w:themeColor="accent1" w:themeShade="80"/>
        </w:rPr>
        <w:t>To assist the Subject Leader in the development of appropriate syllabuses, resources, schemes of work and teaching strategies.</w:t>
      </w:r>
    </w:p>
    <w:p w14:paraId="139D3D5B" w14:textId="77777777" w:rsidR="001C0BC0" w:rsidRPr="00B16401" w:rsidRDefault="001C0BC0" w:rsidP="00546F3E">
      <w:pPr>
        <w:widowControl/>
        <w:numPr>
          <w:ilvl w:val="0"/>
          <w:numId w:val="5"/>
        </w:numPr>
        <w:autoSpaceDE/>
        <w:autoSpaceDN/>
        <w:rPr>
          <w:rFonts w:eastAsia="Times New Roman"/>
          <w:color w:val="244061" w:themeColor="accent1" w:themeShade="80"/>
        </w:rPr>
      </w:pPr>
      <w:r w:rsidRPr="00B16401">
        <w:rPr>
          <w:rFonts w:eastAsia="Times New Roman"/>
          <w:color w:val="244061" w:themeColor="accent1" w:themeShade="80"/>
        </w:rPr>
        <w:t>To contribute to the development and implementation of the subject’s strategic plan.</w:t>
      </w:r>
    </w:p>
    <w:p w14:paraId="124777F8" w14:textId="77777777" w:rsidR="001C0BC0" w:rsidRPr="00B16401" w:rsidRDefault="001C0BC0" w:rsidP="00546F3E">
      <w:pPr>
        <w:widowControl/>
        <w:numPr>
          <w:ilvl w:val="0"/>
          <w:numId w:val="5"/>
        </w:numPr>
        <w:autoSpaceDE/>
        <w:autoSpaceDN/>
        <w:rPr>
          <w:rFonts w:eastAsia="Times New Roman"/>
          <w:color w:val="244061" w:themeColor="accent1" w:themeShade="80"/>
        </w:rPr>
      </w:pPr>
      <w:r w:rsidRPr="00B16401">
        <w:rPr>
          <w:rFonts w:eastAsia="Times New Roman"/>
          <w:color w:val="244061" w:themeColor="accent1" w:themeShade="80"/>
        </w:rPr>
        <w:t xml:space="preserve">To plan and prepare courses and lessons. </w:t>
      </w:r>
    </w:p>
    <w:p w14:paraId="5AD22981" w14:textId="77777777" w:rsidR="001C0BC0" w:rsidRPr="00B16401" w:rsidRDefault="001C0BC0" w:rsidP="00546F3E">
      <w:pPr>
        <w:widowControl/>
        <w:numPr>
          <w:ilvl w:val="0"/>
          <w:numId w:val="5"/>
        </w:numPr>
        <w:autoSpaceDE/>
        <w:autoSpaceDN/>
        <w:rPr>
          <w:rFonts w:eastAsia="Times New Roman"/>
          <w:color w:val="244061" w:themeColor="accent1" w:themeShade="80"/>
        </w:rPr>
      </w:pPr>
      <w:r w:rsidRPr="00B16401">
        <w:rPr>
          <w:rFonts w:eastAsia="Times New Roman"/>
          <w:color w:val="244061" w:themeColor="accent1" w:themeShade="80"/>
        </w:rPr>
        <w:t>To attend and contribute to subject meetings.</w:t>
      </w:r>
    </w:p>
    <w:p w14:paraId="4B8F0D7C" w14:textId="77777777" w:rsidR="001C0BC0" w:rsidRPr="00B16401" w:rsidRDefault="001C0BC0" w:rsidP="00546F3E">
      <w:pPr>
        <w:widowControl/>
        <w:numPr>
          <w:ilvl w:val="0"/>
          <w:numId w:val="5"/>
        </w:numPr>
        <w:autoSpaceDE/>
        <w:autoSpaceDN/>
        <w:rPr>
          <w:rFonts w:eastAsia="Times New Roman"/>
          <w:color w:val="244061" w:themeColor="accent1" w:themeShade="80"/>
        </w:rPr>
      </w:pPr>
      <w:r w:rsidRPr="00B16401">
        <w:rPr>
          <w:rFonts w:eastAsia="Times New Roman"/>
          <w:color w:val="244061" w:themeColor="accent1" w:themeShade="80"/>
        </w:rPr>
        <w:t>To contribute towards the planning and implementation of Enrichment days.</w:t>
      </w:r>
    </w:p>
    <w:p w14:paraId="4A051CCC" w14:textId="77777777" w:rsidR="001C0BC0" w:rsidRPr="00B16401" w:rsidRDefault="001C0BC0" w:rsidP="001C0BC0">
      <w:pPr>
        <w:keepNext/>
        <w:outlineLvl w:val="0"/>
        <w:rPr>
          <w:rFonts w:eastAsia="Times New Roman"/>
          <w:b/>
          <w:bCs/>
          <w:color w:val="244061" w:themeColor="accent1" w:themeShade="80"/>
        </w:rPr>
      </w:pPr>
      <w:r w:rsidRPr="00B16401">
        <w:rPr>
          <w:rFonts w:eastAsia="Times New Roman"/>
          <w:b/>
          <w:bCs/>
          <w:color w:val="244061" w:themeColor="accent1" w:themeShade="80"/>
        </w:rPr>
        <w:t>Monitoring &amp; Evaluation</w:t>
      </w:r>
    </w:p>
    <w:p w14:paraId="412E9447" w14:textId="77777777" w:rsidR="001C0BC0" w:rsidRPr="00B16401" w:rsidRDefault="001C0BC0" w:rsidP="00546F3E">
      <w:pPr>
        <w:widowControl/>
        <w:numPr>
          <w:ilvl w:val="0"/>
          <w:numId w:val="6"/>
        </w:numPr>
        <w:autoSpaceDE/>
        <w:autoSpaceDN/>
        <w:rPr>
          <w:rFonts w:eastAsia="Times New Roman"/>
          <w:color w:val="244061" w:themeColor="accent1" w:themeShade="80"/>
        </w:rPr>
      </w:pPr>
      <w:r w:rsidRPr="00B16401">
        <w:rPr>
          <w:rFonts w:eastAsia="Times New Roman"/>
          <w:color w:val="244061" w:themeColor="accent1" w:themeShade="80"/>
        </w:rPr>
        <w:t>To use external and internal data to assess student performance and to develop appropriate courses of action.</w:t>
      </w:r>
    </w:p>
    <w:p w14:paraId="32FB3D4A" w14:textId="77777777" w:rsidR="001C0BC0" w:rsidRPr="00B16401" w:rsidRDefault="001C0BC0" w:rsidP="00546F3E">
      <w:pPr>
        <w:widowControl/>
        <w:numPr>
          <w:ilvl w:val="0"/>
          <w:numId w:val="6"/>
        </w:numPr>
        <w:autoSpaceDE/>
        <w:autoSpaceDN/>
        <w:rPr>
          <w:rFonts w:eastAsia="Times New Roman"/>
          <w:color w:val="244061" w:themeColor="accent1" w:themeShade="80"/>
        </w:rPr>
      </w:pPr>
      <w:r w:rsidRPr="00B16401">
        <w:rPr>
          <w:rFonts w:eastAsia="Times New Roman"/>
          <w:color w:val="244061" w:themeColor="accent1" w:themeShade="80"/>
        </w:rPr>
        <w:t>To regularly review teaching methods.</w:t>
      </w:r>
    </w:p>
    <w:p w14:paraId="6B6AFD06" w14:textId="77777777" w:rsidR="001C0BC0" w:rsidRPr="00B16401" w:rsidRDefault="001C0BC0" w:rsidP="00546F3E">
      <w:pPr>
        <w:widowControl/>
        <w:numPr>
          <w:ilvl w:val="0"/>
          <w:numId w:val="6"/>
        </w:numPr>
        <w:autoSpaceDE/>
        <w:autoSpaceDN/>
        <w:rPr>
          <w:rFonts w:eastAsia="Times New Roman"/>
          <w:color w:val="244061" w:themeColor="accent1" w:themeShade="80"/>
        </w:rPr>
      </w:pPr>
      <w:r w:rsidRPr="00B16401">
        <w:rPr>
          <w:rFonts w:eastAsia="Times New Roman"/>
          <w:color w:val="244061" w:themeColor="accent1" w:themeShade="80"/>
        </w:rPr>
        <w:t>To produce termly effort and attainment monitoring grades for all students taught.</w:t>
      </w:r>
    </w:p>
    <w:p w14:paraId="0279B16A" w14:textId="77777777" w:rsidR="001C0BC0" w:rsidRPr="00B16401" w:rsidRDefault="001C0BC0" w:rsidP="001C0BC0">
      <w:pPr>
        <w:rPr>
          <w:rFonts w:eastAsia="Times New Roman"/>
          <w:b/>
          <w:color w:val="244061" w:themeColor="accent1" w:themeShade="80"/>
        </w:rPr>
      </w:pPr>
      <w:r w:rsidRPr="00B16401">
        <w:rPr>
          <w:rFonts w:eastAsia="Times New Roman"/>
          <w:b/>
          <w:color w:val="244061" w:themeColor="accent1" w:themeShade="80"/>
        </w:rPr>
        <w:t xml:space="preserve">Pastoral </w:t>
      </w:r>
    </w:p>
    <w:p w14:paraId="1197E815" w14:textId="77777777" w:rsidR="001C0BC0" w:rsidRPr="00B16401" w:rsidRDefault="001C0BC0" w:rsidP="00546F3E">
      <w:pPr>
        <w:widowControl/>
        <w:numPr>
          <w:ilvl w:val="0"/>
          <w:numId w:val="7"/>
        </w:numPr>
        <w:autoSpaceDE/>
        <w:autoSpaceDN/>
        <w:rPr>
          <w:rFonts w:eastAsia="Times New Roman"/>
          <w:color w:val="244061" w:themeColor="accent1" w:themeShade="80"/>
        </w:rPr>
      </w:pPr>
      <w:r w:rsidRPr="00B16401">
        <w:rPr>
          <w:rFonts w:eastAsia="Times New Roman"/>
          <w:color w:val="244061" w:themeColor="accent1" w:themeShade="80"/>
        </w:rPr>
        <w:t>To be a form tutor to an assigned group of students.</w:t>
      </w:r>
    </w:p>
    <w:p w14:paraId="0BAF266E" w14:textId="77777777" w:rsidR="001C0BC0" w:rsidRPr="00B16401" w:rsidRDefault="001C0BC0" w:rsidP="00546F3E">
      <w:pPr>
        <w:widowControl/>
        <w:numPr>
          <w:ilvl w:val="0"/>
          <w:numId w:val="7"/>
        </w:numPr>
        <w:autoSpaceDE/>
        <w:autoSpaceDN/>
        <w:rPr>
          <w:rFonts w:eastAsia="Times New Roman"/>
          <w:color w:val="244061" w:themeColor="accent1" w:themeShade="80"/>
        </w:rPr>
      </w:pPr>
      <w:r w:rsidRPr="00B16401">
        <w:rPr>
          <w:rFonts w:eastAsia="Times New Roman"/>
          <w:color w:val="244061" w:themeColor="accent1" w:themeShade="80"/>
        </w:rPr>
        <w:t>To liaise with Senior Leadership Team in implementing the school’s pastoral policies.</w:t>
      </w:r>
    </w:p>
    <w:p w14:paraId="5962084D" w14:textId="77777777" w:rsidR="001C0BC0" w:rsidRPr="00B16401" w:rsidRDefault="001C0BC0" w:rsidP="00546F3E">
      <w:pPr>
        <w:widowControl/>
        <w:numPr>
          <w:ilvl w:val="0"/>
          <w:numId w:val="7"/>
        </w:numPr>
        <w:autoSpaceDE/>
        <w:autoSpaceDN/>
        <w:rPr>
          <w:rFonts w:eastAsia="Times New Roman"/>
          <w:color w:val="244061" w:themeColor="accent1" w:themeShade="80"/>
        </w:rPr>
      </w:pPr>
      <w:r w:rsidRPr="00B16401">
        <w:rPr>
          <w:rFonts w:eastAsia="Times New Roman"/>
          <w:color w:val="244061" w:themeColor="accent1" w:themeShade="80"/>
        </w:rPr>
        <w:t>To register students and mentor them during assembly time.</w:t>
      </w:r>
    </w:p>
    <w:p w14:paraId="20E5509C" w14:textId="77777777" w:rsidR="001C0BC0" w:rsidRPr="00B16401" w:rsidRDefault="001C0BC0" w:rsidP="00546F3E">
      <w:pPr>
        <w:widowControl/>
        <w:numPr>
          <w:ilvl w:val="0"/>
          <w:numId w:val="7"/>
        </w:numPr>
        <w:autoSpaceDE/>
        <w:autoSpaceDN/>
        <w:rPr>
          <w:rFonts w:eastAsia="Times New Roman"/>
          <w:color w:val="244061" w:themeColor="accent1" w:themeShade="80"/>
        </w:rPr>
      </w:pPr>
      <w:r w:rsidRPr="00B16401">
        <w:rPr>
          <w:rFonts w:eastAsia="Times New Roman"/>
          <w:color w:val="244061" w:themeColor="accent1" w:themeShade="80"/>
        </w:rPr>
        <w:t>To enable, encourage and support a form’s participation in the Student Voice.</w:t>
      </w:r>
    </w:p>
    <w:p w14:paraId="185233F6" w14:textId="77777777" w:rsidR="001C0BC0" w:rsidRPr="00B16401" w:rsidRDefault="001C0BC0" w:rsidP="00546F3E">
      <w:pPr>
        <w:widowControl/>
        <w:numPr>
          <w:ilvl w:val="0"/>
          <w:numId w:val="7"/>
        </w:numPr>
        <w:autoSpaceDE/>
        <w:autoSpaceDN/>
        <w:rPr>
          <w:rFonts w:eastAsia="Times New Roman"/>
          <w:color w:val="244061" w:themeColor="accent1" w:themeShade="80"/>
        </w:rPr>
      </w:pPr>
      <w:r w:rsidRPr="00B16401">
        <w:rPr>
          <w:rFonts w:eastAsia="Times New Roman"/>
          <w:color w:val="244061" w:themeColor="accent1" w:themeShade="80"/>
        </w:rPr>
        <w:t xml:space="preserve">To </w:t>
      </w:r>
      <w:r w:rsidRPr="000D6228">
        <w:rPr>
          <w:rFonts w:eastAsia="Times New Roman"/>
          <w:color w:val="244061" w:themeColor="accent1" w:themeShade="80"/>
        </w:rPr>
        <w:t>communicate</w:t>
      </w:r>
      <w:r w:rsidRPr="00B16401">
        <w:rPr>
          <w:rFonts w:eastAsia="Times New Roman"/>
          <w:color w:val="244061" w:themeColor="accent1" w:themeShade="80"/>
        </w:rPr>
        <w:t xml:space="preserve"> with parents and outside bodies as appropriate.</w:t>
      </w:r>
    </w:p>
    <w:p w14:paraId="24A01C31" w14:textId="77777777" w:rsidR="001C0BC0" w:rsidRPr="00B16401" w:rsidRDefault="001C0BC0" w:rsidP="00546F3E">
      <w:pPr>
        <w:widowControl/>
        <w:numPr>
          <w:ilvl w:val="0"/>
          <w:numId w:val="7"/>
        </w:numPr>
        <w:autoSpaceDE/>
        <w:autoSpaceDN/>
        <w:rPr>
          <w:rFonts w:eastAsia="Times New Roman"/>
          <w:color w:val="244061" w:themeColor="accent1" w:themeShade="80"/>
        </w:rPr>
      </w:pPr>
      <w:r w:rsidRPr="00B16401">
        <w:rPr>
          <w:rFonts w:eastAsia="Times New Roman"/>
          <w:color w:val="244061" w:themeColor="accent1" w:themeShade="80"/>
        </w:rPr>
        <w:t xml:space="preserve">To attend form tutor meetings. </w:t>
      </w:r>
    </w:p>
    <w:p w14:paraId="2D6643A4" w14:textId="77777777" w:rsidR="001C0BC0" w:rsidRPr="00B16401" w:rsidRDefault="001C0BC0" w:rsidP="001C0BC0">
      <w:pPr>
        <w:keepNext/>
        <w:outlineLvl w:val="0"/>
        <w:rPr>
          <w:rFonts w:eastAsia="Times New Roman"/>
          <w:b/>
          <w:bCs/>
          <w:color w:val="244061" w:themeColor="accent1" w:themeShade="80"/>
        </w:rPr>
      </w:pPr>
      <w:r w:rsidRPr="00B16401">
        <w:rPr>
          <w:rFonts w:eastAsia="Times New Roman"/>
          <w:b/>
          <w:bCs/>
          <w:color w:val="244061" w:themeColor="accent1" w:themeShade="80"/>
        </w:rPr>
        <w:t>Other Responsibilities</w:t>
      </w:r>
    </w:p>
    <w:p w14:paraId="473DBB20" w14:textId="77777777" w:rsidR="001C0BC0" w:rsidRPr="00B16401" w:rsidRDefault="001C0BC0" w:rsidP="00546F3E">
      <w:pPr>
        <w:widowControl/>
        <w:numPr>
          <w:ilvl w:val="0"/>
          <w:numId w:val="8"/>
        </w:numPr>
        <w:autoSpaceDE/>
        <w:autoSpaceDN/>
        <w:rPr>
          <w:rFonts w:eastAsia="Times New Roman"/>
          <w:b/>
          <w:bCs/>
          <w:color w:val="244061" w:themeColor="accent1" w:themeShade="80"/>
        </w:rPr>
      </w:pPr>
      <w:r w:rsidRPr="00B16401">
        <w:rPr>
          <w:rFonts w:eastAsia="Times New Roman"/>
          <w:color w:val="244061" w:themeColor="accent1" w:themeShade="80"/>
        </w:rPr>
        <w:t>To participate in the school’s CPD programme.</w:t>
      </w:r>
    </w:p>
    <w:p w14:paraId="26409E95" w14:textId="77777777" w:rsidR="001C0BC0" w:rsidRPr="00B16401" w:rsidRDefault="001C0BC0" w:rsidP="00546F3E">
      <w:pPr>
        <w:widowControl/>
        <w:numPr>
          <w:ilvl w:val="0"/>
          <w:numId w:val="8"/>
        </w:numPr>
        <w:autoSpaceDE/>
        <w:autoSpaceDN/>
        <w:rPr>
          <w:rFonts w:eastAsia="Times New Roman"/>
          <w:b/>
          <w:bCs/>
          <w:color w:val="244061" w:themeColor="accent1" w:themeShade="80"/>
        </w:rPr>
      </w:pPr>
      <w:r w:rsidRPr="00B16401">
        <w:rPr>
          <w:rFonts w:eastAsia="Times New Roman"/>
          <w:color w:val="244061" w:themeColor="accent1" w:themeShade="80"/>
        </w:rPr>
        <w:t>To continue personal development in relevant areas, especially subject knowledge and teaching methods</w:t>
      </w:r>
    </w:p>
    <w:p w14:paraId="18107972" w14:textId="77777777" w:rsidR="001C0BC0" w:rsidRPr="00B16401" w:rsidRDefault="001C0BC0" w:rsidP="00546F3E">
      <w:pPr>
        <w:widowControl/>
        <w:numPr>
          <w:ilvl w:val="0"/>
          <w:numId w:val="8"/>
        </w:numPr>
        <w:autoSpaceDE/>
        <w:autoSpaceDN/>
        <w:rPr>
          <w:rFonts w:eastAsia="Times New Roman"/>
          <w:b/>
          <w:bCs/>
          <w:color w:val="244061" w:themeColor="accent1" w:themeShade="80"/>
        </w:rPr>
      </w:pPr>
      <w:r w:rsidRPr="00B16401">
        <w:rPr>
          <w:rFonts w:eastAsia="Times New Roman"/>
          <w:color w:val="244061" w:themeColor="accent1" w:themeShade="80"/>
        </w:rPr>
        <w:t>To engage actively with the school’s performance management programme.</w:t>
      </w:r>
    </w:p>
    <w:p w14:paraId="4B0FD08C" w14:textId="77777777" w:rsidR="001C0BC0" w:rsidRPr="00B16401" w:rsidRDefault="001C0BC0" w:rsidP="00546F3E">
      <w:pPr>
        <w:widowControl/>
        <w:numPr>
          <w:ilvl w:val="0"/>
          <w:numId w:val="8"/>
        </w:numPr>
        <w:autoSpaceDE/>
        <w:autoSpaceDN/>
        <w:rPr>
          <w:rFonts w:eastAsia="Times New Roman"/>
          <w:b/>
          <w:bCs/>
          <w:color w:val="244061" w:themeColor="accent1" w:themeShade="80"/>
        </w:rPr>
      </w:pPr>
      <w:r w:rsidRPr="00B16401">
        <w:rPr>
          <w:rFonts w:eastAsia="Times New Roman"/>
          <w:color w:val="244061" w:themeColor="accent1" w:themeShade="80"/>
        </w:rPr>
        <w:t>Where appropriate, ensure the effective deployment of classroom support.</w:t>
      </w:r>
    </w:p>
    <w:p w14:paraId="38C0654C" w14:textId="77777777" w:rsidR="001C0BC0" w:rsidRPr="00B16401" w:rsidRDefault="001C0BC0" w:rsidP="00546F3E">
      <w:pPr>
        <w:widowControl/>
        <w:numPr>
          <w:ilvl w:val="0"/>
          <w:numId w:val="8"/>
        </w:numPr>
        <w:autoSpaceDE/>
        <w:autoSpaceDN/>
        <w:rPr>
          <w:rFonts w:eastAsia="Times New Roman"/>
          <w:b/>
          <w:bCs/>
          <w:color w:val="244061" w:themeColor="accent1" w:themeShade="80"/>
        </w:rPr>
      </w:pPr>
      <w:r w:rsidRPr="00B16401">
        <w:rPr>
          <w:rFonts w:eastAsia="Times New Roman"/>
          <w:color w:val="244061" w:themeColor="accent1" w:themeShade="80"/>
        </w:rPr>
        <w:t>To work as a member of a team, positively contributing to effective working relations within the school.</w:t>
      </w:r>
    </w:p>
    <w:p w14:paraId="47FAF7AA" w14:textId="77777777" w:rsidR="001C0BC0" w:rsidRPr="00B16401" w:rsidRDefault="001C0BC0" w:rsidP="00546F3E">
      <w:pPr>
        <w:widowControl/>
        <w:numPr>
          <w:ilvl w:val="0"/>
          <w:numId w:val="8"/>
        </w:numPr>
        <w:autoSpaceDE/>
        <w:autoSpaceDN/>
        <w:rPr>
          <w:rFonts w:eastAsia="Times New Roman"/>
          <w:b/>
          <w:bCs/>
          <w:color w:val="244061" w:themeColor="accent1" w:themeShade="80"/>
        </w:rPr>
      </w:pPr>
      <w:r w:rsidRPr="00B16401">
        <w:rPr>
          <w:rFonts w:eastAsia="Times New Roman"/>
          <w:color w:val="244061" w:themeColor="accent1" w:themeShade="80"/>
        </w:rPr>
        <w:t>To communicate, where necessary with parents and external bodies, following school policies.</w:t>
      </w:r>
    </w:p>
    <w:p w14:paraId="01FC138C" w14:textId="77777777" w:rsidR="001C0BC0" w:rsidRPr="00B16401" w:rsidRDefault="001C0BC0" w:rsidP="00546F3E">
      <w:pPr>
        <w:widowControl/>
        <w:numPr>
          <w:ilvl w:val="0"/>
          <w:numId w:val="8"/>
        </w:numPr>
        <w:autoSpaceDE/>
        <w:autoSpaceDN/>
        <w:rPr>
          <w:rFonts w:eastAsia="Times New Roman"/>
          <w:b/>
          <w:bCs/>
          <w:color w:val="244061" w:themeColor="accent1" w:themeShade="80"/>
        </w:rPr>
      </w:pPr>
      <w:r w:rsidRPr="00B16401">
        <w:rPr>
          <w:rFonts w:eastAsia="Times New Roman"/>
          <w:color w:val="244061" w:themeColor="accent1" w:themeShade="80"/>
        </w:rPr>
        <w:t>To attend Open Evenings, Parents’ Evenings and Presentation Evenings.</w:t>
      </w:r>
    </w:p>
    <w:p w14:paraId="3E868CB8" w14:textId="77777777" w:rsidR="001C0BC0" w:rsidRPr="00B16401" w:rsidRDefault="001C0BC0" w:rsidP="00546F3E">
      <w:pPr>
        <w:widowControl/>
        <w:numPr>
          <w:ilvl w:val="0"/>
          <w:numId w:val="8"/>
        </w:numPr>
        <w:autoSpaceDE/>
        <w:autoSpaceDN/>
        <w:rPr>
          <w:rFonts w:eastAsia="Times New Roman"/>
          <w:b/>
          <w:bCs/>
          <w:color w:val="244061" w:themeColor="accent1" w:themeShade="80"/>
        </w:rPr>
      </w:pPr>
      <w:r w:rsidRPr="00B16401">
        <w:rPr>
          <w:rFonts w:eastAsia="Times New Roman"/>
          <w:color w:val="244061" w:themeColor="accent1" w:themeShade="80"/>
        </w:rPr>
        <w:t>To report to the school’s Health and Safety Co-ordinator regarding any Fire, Health &amp; Safety issues undertaking risk assessments where necessary.</w:t>
      </w:r>
    </w:p>
    <w:p w14:paraId="4AD144CA" w14:textId="77777777" w:rsidR="001C0BC0" w:rsidRPr="00176B57" w:rsidRDefault="001C0BC0" w:rsidP="00546F3E">
      <w:pPr>
        <w:widowControl/>
        <w:numPr>
          <w:ilvl w:val="0"/>
          <w:numId w:val="8"/>
        </w:numPr>
        <w:autoSpaceDE/>
        <w:autoSpaceDN/>
        <w:rPr>
          <w:rFonts w:eastAsia="Times New Roman"/>
          <w:b/>
          <w:bCs/>
          <w:color w:val="244061" w:themeColor="accent1" w:themeShade="80"/>
        </w:rPr>
      </w:pPr>
      <w:r w:rsidRPr="00B16401">
        <w:rPr>
          <w:rFonts w:eastAsia="Times New Roman"/>
          <w:color w:val="244061" w:themeColor="accent1" w:themeShade="80"/>
        </w:rPr>
        <w:t xml:space="preserve">To undertake appropriate supervision of pupils on a rota basis, before school, at break and lunch. </w:t>
      </w:r>
    </w:p>
    <w:p w14:paraId="5948D0F9" w14:textId="77777777" w:rsidR="001C0BC0" w:rsidRPr="00B16401" w:rsidRDefault="001C0BC0" w:rsidP="001C0BC0">
      <w:pPr>
        <w:rPr>
          <w:rFonts w:eastAsia="Times New Roman"/>
          <w:color w:val="244061" w:themeColor="accent1" w:themeShade="80"/>
        </w:rPr>
      </w:pPr>
      <w:r w:rsidRPr="00B16401">
        <w:rPr>
          <w:rFonts w:eastAsia="Times New Roman"/>
          <w:color w:val="244061" w:themeColor="accent1" w:themeShade="80"/>
        </w:rPr>
        <w:t>All teaching staff are responsible for promoting and safeguarding the welfare of students they are responsible for or with whom they come into contact.</w:t>
      </w:r>
    </w:p>
    <w:p w14:paraId="1BAFF938" w14:textId="77777777" w:rsidR="00DF77C1" w:rsidRDefault="00DF77C1">
      <w:pPr>
        <w:spacing w:line="237" w:lineRule="auto"/>
      </w:pPr>
    </w:p>
    <w:p w14:paraId="05304415" w14:textId="77777777" w:rsidR="00545DC9" w:rsidRDefault="00545DC9">
      <w:pPr>
        <w:spacing w:line="237" w:lineRule="auto"/>
      </w:pPr>
    </w:p>
    <w:p w14:paraId="27B0871D" w14:textId="77777777" w:rsidR="00545DC9" w:rsidRPr="00B16401" w:rsidRDefault="00545DC9" w:rsidP="00545DC9">
      <w:pPr>
        <w:rPr>
          <w:rFonts w:eastAsiaTheme="minorEastAsia"/>
          <w:b/>
          <w:bCs/>
          <w:color w:val="244061" w:themeColor="accent1" w:themeShade="80"/>
          <w:sz w:val="36"/>
          <w:szCs w:val="36"/>
        </w:rPr>
      </w:pPr>
      <w:r>
        <w:rPr>
          <w:rFonts w:eastAsiaTheme="minorEastAsia"/>
          <w:b/>
          <w:bCs/>
          <w:color w:val="244061" w:themeColor="accent1" w:themeShade="80"/>
          <w:sz w:val="36"/>
          <w:szCs w:val="36"/>
        </w:rPr>
        <w:lastRenderedPageBreak/>
        <w:t>Person Specification</w:t>
      </w:r>
      <w:r w:rsidRPr="004213D4">
        <w:rPr>
          <w:rFonts w:eastAsiaTheme="minorEastAsia"/>
          <w:b/>
          <w:bCs/>
          <w:color w:val="244061" w:themeColor="accent1" w:themeShade="80"/>
          <w:sz w:val="36"/>
          <w:szCs w:val="36"/>
        </w:rPr>
        <w:t xml:space="preserve"> </w:t>
      </w:r>
    </w:p>
    <w:p w14:paraId="3A3C20D4" w14:textId="77777777" w:rsidR="00545DC9" w:rsidRPr="004A141B" w:rsidRDefault="00545DC9" w:rsidP="00545DC9">
      <w:pPr>
        <w:adjustRightInd w:val="0"/>
        <w:rPr>
          <w:rFonts w:eastAsiaTheme="minorEastAsia"/>
          <w:b/>
          <w:bCs/>
          <w:color w:val="244061" w:themeColor="accent1" w:themeShade="80"/>
        </w:rPr>
      </w:pPr>
      <w:r w:rsidRPr="004A141B">
        <w:rPr>
          <w:rFonts w:eastAsiaTheme="minorEastAsia"/>
          <w:b/>
          <w:bCs/>
          <w:color w:val="244061" w:themeColor="accent1" w:themeShade="80"/>
        </w:rPr>
        <w:t>Job Title: Teacher o</w:t>
      </w:r>
      <w:r>
        <w:rPr>
          <w:rFonts w:eastAsiaTheme="minorEastAsia"/>
          <w:b/>
          <w:bCs/>
          <w:color w:val="244061" w:themeColor="accent1" w:themeShade="80"/>
        </w:rPr>
        <w:t xml:space="preserve">f Drama </w:t>
      </w:r>
    </w:p>
    <w:p w14:paraId="2FC42ED2" w14:textId="77777777" w:rsidR="00545DC9" w:rsidRDefault="00545DC9" w:rsidP="00545DC9">
      <w:pPr>
        <w:adjustRightInd w:val="0"/>
        <w:rPr>
          <w:rFonts w:eastAsiaTheme="minorEastAsia"/>
          <w:color w:val="244061" w:themeColor="accent1" w:themeShade="80"/>
        </w:rPr>
      </w:pPr>
      <w:r w:rsidRPr="004A141B">
        <w:rPr>
          <w:rFonts w:eastAsiaTheme="minorEastAsia"/>
          <w:color w:val="244061" w:themeColor="accent1" w:themeShade="80"/>
        </w:rPr>
        <w:t xml:space="preserve">The Trustees are seeking to appoint a graduate who </w:t>
      </w:r>
      <w:proofErr w:type="gramStart"/>
      <w:r w:rsidRPr="004A141B">
        <w:rPr>
          <w:rFonts w:eastAsiaTheme="minorEastAsia"/>
          <w:color w:val="244061" w:themeColor="accent1" w:themeShade="80"/>
        </w:rPr>
        <w:t>is able to</w:t>
      </w:r>
      <w:proofErr w:type="gramEnd"/>
      <w:r w:rsidRPr="004A141B">
        <w:rPr>
          <w:rFonts w:eastAsiaTheme="minorEastAsia"/>
          <w:color w:val="244061" w:themeColor="accent1" w:themeShade="80"/>
        </w:rPr>
        <w:t xml:space="preserve"> demonstrate the following qualities and experience: </w:t>
      </w:r>
    </w:p>
    <w:p w14:paraId="144504E9" w14:textId="77777777" w:rsidR="00545DC9" w:rsidRDefault="00545DC9" w:rsidP="00545DC9">
      <w:pPr>
        <w:adjustRightInd w:val="0"/>
        <w:rPr>
          <w:rFonts w:eastAsiaTheme="minorEastAsia"/>
          <w:color w:val="244061" w:themeColor="accent1" w:themeShade="80"/>
        </w:rPr>
      </w:pPr>
      <w:r>
        <w:rPr>
          <w:rFonts w:eastAsiaTheme="minorEastAsia"/>
          <w:color w:val="244061" w:themeColor="accent1" w:themeShade="80"/>
        </w:rPr>
        <w:t>Key:</w:t>
      </w:r>
      <w:r>
        <w:rPr>
          <w:rFonts w:eastAsiaTheme="minorEastAsia"/>
          <w:color w:val="244061" w:themeColor="accent1" w:themeShade="80"/>
        </w:rPr>
        <w:tab/>
        <w:t>AF Application Form</w:t>
      </w:r>
      <w:r>
        <w:rPr>
          <w:rFonts w:eastAsiaTheme="minorEastAsia"/>
          <w:color w:val="244061" w:themeColor="accent1" w:themeShade="80"/>
        </w:rPr>
        <w:tab/>
        <w:t xml:space="preserve"> </w:t>
      </w:r>
      <w:r>
        <w:rPr>
          <w:rFonts w:eastAsiaTheme="minorEastAsia"/>
          <w:color w:val="244061" w:themeColor="accent1" w:themeShade="80"/>
        </w:rPr>
        <w:tab/>
      </w:r>
      <w:proofErr w:type="gramStart"/>
      <w:r>
        <w:rPr>
          <w:rFonts w:eastAsiaTheme="minorEastAsia"/>
          <w:color w:val="244061" w:themeColor="accent1" w:themeShade="80"/>
        </w:rPr>
        <w:t>I  Interview</w:t>
      </w:r>
      <w:proofErr w:type="gramEnd"/>
      <w:r>
        <w:rPr>
          <w:rFonts w:eastAsiaTheme="minorEastAsia"/>
          <w:color w:val="244061" w:themeColor="accent1" w:themeShade="80"/>
        </w:rPr>
        <w:t xml:space="preserve"> </w:t>
      </w:r>
      <w:r>
        <w:rPr>
          <w:rFonts w:eastAsiaTheme="minorEastAsia"/>
          <w:color w:val="244061" w:themeColor="accent1" w:themeShade="80"/>
        </w:rPr>
        <w:tab/>
      </w:r>
      <w:r>
        <w:rPr>
          <w:rFonts w:eastAsiaTheme="minorEastAsia"/>
          <w:color w:val="244061" w:themeColor="accent1" w:themeShade="80"/>
        </w:rPr>
        <w:tab/>
        <w:t>LO Lesson observation</w:t>
      </w:r>
      <w:r>
        <w:rPr>
          <w:rFonts w:eastAsiaTheme="minorEastAsia"/>
          <w:color w:val="244061" w:themeColor="accent1" w:themeShade="80"/>
        </w:rPr>
        <w:tab/>
        <w:t>R References</w:t>
      </w:r>
    </w:p>
    <w:p w14:paraId="36DA1139" w14:textId="77777777" w:rsidR="00545DC9" w:rsidRPr="004A141B" w:rsidRDefault="00545DC9" w:rsidP="00545DC9">
      <w:pPr>
        <w:adjustRightInd w:val="0"/>
        <w:rPr>
          <w:rFonts w:eastAsiaTheme="minorEastAsia"/>
          <w:color w:val="244061" w:themeColor="accent1" w:themeShade="80"/>
        </w:rPr>
      </w:pPr>
    </w:p>
    <w:tbl>
      <w:tblPr>
        <w:tblW w:w="0" w:type="auto"/>
        <w:tblInd w:w="137" w:type="dxa"/>
        <w:tblBorders>
          <w:top w:val="nil"/>
          <w:left w:val="nil"/>
          <w:bottom w:val="nil"/>
          <w:right w:val="nil"/>
        </w:tblBorders>
        <w:tblLayout w:type="fixed"/>
        <w:tblLook w:val="0000" w:firstRow="0" w:lastRow="0" w:firstColumn="0" w:lastColumn="0" w:noHBand="0" w:noVBand="0"/>
      </w:tblPr>
      <w:tblGrid>
        <w:gridCol w:w="1701"/>
        <w:gridCol w:w="567"/>
        <w:gridCol w:w="4394"/>
        <w:gridCol w:w="3119"/>
        <w:gridCol w:w="567"/>
      </w:tblGrid>
      <w:tr w:rsidR="00545DC9" w:rsidRPr="004A141B" w14:paraId="15D45CD5" w14:textId="77777777" w:rsidTr="00E719FA">
        <w:trPr>
          <w:trHeight w:val="120"/>
        </w:trPr>
        <w:tc>
          <w:tcPr>
            <w:tcW w:w="1701" w:type="dxa"/>
            <w:tcBorders>
              <w:top w:val="single" w:sz="4" w:space="0" w:color="auto"/>
              <w:left w:val="single" w:sz="4" w:space="0" w:color="auto"/>
              <w:bottom w:val="single" w:sz="4" w:space="0" w:color="auto"/>
            </w:tcBorders>
          </w:tcPr>
          <w:p w14:paraId="66D3827C" w14:textId="77777777" w:rsidR="00545DC9" w:rsidRPr="004A141B" w:rsidRDefault="00545DC9" w:rsidP="00E719FA">
            <w:pPr>
              <w:adjustRightInd w:val="0"/>
              <w:rPr>
                <w:rFonts w:eastAsiaTheme="minorEastAsia"/>
                <w:color w:val="244061" w:themeColor="accent1" w:themeShade="80"/>
              </w:rPr>
            </w:pPr>
            <w:r w:rsidRPr="004A141B">
              <w:rPr>
                <w:rFonts w:eastAsiaTheme="minorEastAsia"/>
                <w:b/>
                <w:bCs/>
                <w:color w:val="244061" w:themeColor="accent1" w:themeShade="80"/>
              </w:rPr>
              <w:t xml:space="preserve">CRITERIA </w:t>
            </w:r>
          </w:p>
        </w:tc>
        <w:tc>
          <w:tcPr>
            <w:tcW w:w="4961" w:type="dxa"/>
            <w:gridSpan w:val="2"/>
            <w:tcBorders>
              <w:top w:val="single" w:sz="4" w:space="0" w:color="auto"/>
              <w:bottom w:val="single" w:sz="4" w:space="0" w:color="auto"/>
            </w:tcBorders>
          </w:tcPr>
          <w:p w14:paraId="5B41B386" w14:textId="77777777" w:rsidR="00545DC9" w:rsidRPr="004A141B" w:rsidRDefault="00545DC9" w:rsidP="00E719FA">
            <w:pPr>
              <w:adjustRightInd w:val="0"/>
              <w:rPr>
                <w:rFonts w:eastAsiaTheme="minorEastAsia"/>
                <w:color w:val="244061" w:themeColor="accent1" w:themeShade="80"/>
              </w:rPr>
            </w:pPr>
            <w:r w:rsidRPr="004A141B">
              <w:rPr>
                <w:rFonts w:eastAsiaTheme="minorEastAsia"/>
                <w:b/>
                <w:bCs/>
                <w:color w:val="244061" w:themeColor="accent1" w:themeShade="80"/>
              </w:rPr>
              <w:t xml:space="preserve">ESSENTIAL </w:t>
            </w:r>
          </w:p>
        </w:tc>
        <w:tc>
          <w:tcPr>
            <w:tcW w:w="3119" w:type="dxa"/>
            <w:tcBorders>
              <w:top w:val="single" w:sz="4" w:space="0" w:color="auto"/>
              <w:bottom w:val="single" w:sz="4" w:space="0" w:color="auto"/>
              <w:right w:val="single" w:sz="4" w:space="0" w:color="auto"/>
            </w:tcBorders>
          </w:tcPr>
          <w:p w14:paraId="02910BC7" w14:textId="77777777" w:rsidR="00545DC9" w:rsidRPr="004A141B" w:rsidRDefault="00545DC9" w:rsidP="00E719FA">
            <w:pPr>
              <w:adjustRightInd w:val="0"/>
              <w:rPr>
                <w:rFonts w:eastAsiaTheme="minorEastAsia"/>
                <w:color w:val="244061" w:themeColor="accent1" w:themeShade="80"/>
              </w:rPr>
            </w:pPr>
            <w:r w:rsidRPr="004A141B">
              <w:rPr>
                <w:rFonts w:eastAsiaTheme="minorEastAsia"/>
                <w:b/>
                <w:bCs/>
                <w:color w:val="244061" w:themeColor="accent1" w:themeShade="80"/>
              </w:rPr>
              <w:t xml:space="preserve">DESIRABLE </w:t>
            </w:r>
          </w:p>
        </w:tc>
        <w:tc>
          <w:tcPr>
            <w:tcW w:w="567" w:type="dxa"/>
            <w:tcBorders>
              <w:top w:val="single" w:sz="4" w:space="0" w:color="auto"/>
              <w:bottom w:val="single" w:sz="4" w:space="0" w:color="auto"/>
              <w:right w:val="single" w:sz="4" w:space="0" w:color="auto"/>
            </w:tcBorders>
          </w:tcPr>
          <w:p w14:paraId="117D7A95" w14:textId="77777777" w:rsidR="00545DC9" w:rsidRPr="004A141B" w:rsidRDefault="00545DC9" w:rsidP="00E719FA">
            <w:pPr>
              <w:adjustRightInd w:val="0"/>
              <w:rPr>
                <w:rFonts w:eastAsiaTheme="minorEastAsia"/>
                <w:b/>
                <w:bCs/>
                <w:color w:val="244061" w:themeColor="accent1" w:themeShade="80"/>
              </w:rPr>
            </w:pPr>
          </w:p>
        </w:tc>
      </w:tr>
      <w:tr w:rsidR="00545DC9" w:rsidRPr="004A141B" w14:paraId="5B7BDF9A" w14:textId="77777777" w:rsidTr="00E719FA">
        <w:trPr>
          <w:trHeight w:val="1089"/>
        </w:trPr>
        <w:tc>
          <w:tcPr>
            <w:tcW w:w="1701" w:type="dxa"/>
            <w:tcBorders>
              <w:top w:val="single" w:sz="4" w:space="0" w:color="auto"/>
              <w:left w:val="single" w:sz="4" w:space="0" w:color="auto"/>
              <w:bottom w:val="single" w:sz="4" w:space="0" w:color="auto"/>
            </w:tcBorders>
          </w:tcPr>
          <w:p w14:paraId="0EFA126D" w14:textId="77777777" w:rsidR="00545DC9" w:rsidRPr="006217F7" w:rsidRDefault="00545DC9" w:rsidP="00E719FA">
            <w:pPr>
              <w:adjustRightInd w:val="0"/>
              <w:rPr>
                <w:rFonts w:eastAsiaTheme="minorEastAsia"/>
                <w:b/>
                <w:bCs/>
                <w:color w:val="244061" w:themeColor="accent1" w:themeShade="80"/>
              </w:rPr>
            </w:pPr>
            <w:r w:rsidRPr="004A141B">
              <w:rPr>
                <w:rFonts w:eastAsiaTheme="minorEastAsia"/>
                <w:b/>
                <w:bCs/>
                <w:color w:val="244061" w:themeColor="accent1" w:themeShade="80"/>
              </w:rPr>
              <w:t xml:space="preserve">Qualifications </w:t>
            </w:r>
          </w:p>
        </w:tc>
        <w:tc>
          <w:tcPr>
            <w:tcW w:w="4961" w:type="dxa"/>
            <w:gridSpan w:val="2"/>
            <w:tcBorders>
              <w:top w:val="single" w:sz="4" w:space="0" w:color="auto"/>
              <w:bottom w:val="single" w:sz="4" w:space="0" w:color="auto"/>
            </w:tcBorders>
          </w:tcPr>
          <w:p w14:paraId="2AA1982C" w14:textId="77777777" w:rsidR="00545DC9"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 xml:space="preserve">Well qualified graduate </w:t>
            </w:r>
          </w:p>
          <w:p w14:paraId="145788C8" w14:textId="77777777" w:rsidR="00545DC9" w:rsidRPr="00291ECA"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Secure</w:t>
            </w:r>
            <w:r w:rsidRPr="004A141B">
              <w:rPr>
                <w:rFonts w:eastAsiaTheme="minorEastAsia"/>
                <w:color w:val="244061" w:themeColor="accent1" w:themeShade="80"/>
              </w:rPr>
              <w:t xml:space="preserve"> subject knowledge</w:t>
            </w:r>
            <w:r>
              <w:rPr>
                <w:rFonts w:eastAsiaTheme="minorEastAsia"/>
                <w:color w:val="244061" w:themeColor="accent1" w:themeShade="80"/>
              </w:rPr>
              <w:t xml:space="preserve"> </w:t>
            </w:r>
          </w:p>
        </w:tc>
        <w:tc>
          <w:tcPr>
            <w:tcW w:w="3119" w:type="dxa"/>
            <w:tcBorders>
              <w:top w:val="single" w:sz="4" w:space="0" w:color="auto"/>
              <w:bottom w:val="single" w:sz="4" w:space="0" w:color="auto"/>
              <w:right w:val="single" w:sz="4" w:space="0" w:color="auto"/>
            </w:tcBorders>
          </w:tcPr>
          <w:p w14:paraId="7D272E5A" w14:textId="77777777" w:rsidR="00545DC9" w:rsidRPr="006217F7"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Evidence of continuing professional development. </w:t>
            </w:r>
          </w:p>
        </w:tc>
        <w:tc>
          <w:tcPr>
            <w:tcW w:w="567" w:type="dxa"/>
            <w:tcBorders>
              <w:top w:val="single" w:sz="4" w:space="0" w:color="auto"/>
              <w:bottom w:val="single" w:sz="4" w:space="0" w:color="auto"/>
              <w:right w:val="single" w:sz="4" w:space="0" w:color="auto"/>
            </w:tcBorders>
          </w:tcPr>
          <w:p w14:paraId="632A40C2"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AF</w:t>
            </w:r>
          </w:p>
          <w:p w14:paraId="67033B4D"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LO</w:t>
            </w:r>
          </w:p>
          <w:p w14:paraId="0206D73D" w14:textId="77777777" w:rsidR="00545DC9" w:rsidRPr="006217F7" w:rsidRDefault="00545DC9" w:rsidP="00E719FA">
            <w:pPr>
              <w:adjustRightInd w:val="0"/>
              <w:rPr>
                <w:rFonts w:eastAsiaTheme="minorEastAsia"/>
                <w:color w:val="244061" w:themeColor="accent1" w:themeShade="80"/>
              </w:rPr>
            </w:pPr>
            <w:r>
              <w:rPr>
                <w:rFonts w:eastAsiaTheme="minorEastAsia"/>
                <w:color w:val="244061" w:themeColor="accent1" w:themeShade="80"/>
              </w:rPr>
              <w:t>I</w:t>
            </w:r>
          </w:p>
        </w:tc>
      </w:tr>
      <w:tr w:rsidR="00545DC9" w:rsidRPr="004A141B" w14:paraId="2DFB3205" w14:textId="77777777" w:rsidTr="00E719FA">
        <w:trPr>
          <w:trHeight w:val="916"/>
        </w:trPr>
        <w:tc>
          <w:tcPr>
            <w:tcW w:w="1701" w:type="dxa"/>
            <w:tcBorders>
              <w:top w:val="single" w:sz="4" w:space="0" w:color="auto"/>
              <w:left w:val="single" w:sz="4" w:space="0" w:color="auto"/>
              <w:bottom w:val="single" w:sz="4" w:space="0" w:color="auto"/>
            </w:tcBorders>
          </w:tcPr>
          <w:p w14:paraId="3A3E09BD" w14:textId="77777777" w:rsidR="00545DC9" w:rsidRPr="004A141B" w:rsidRDefault="00545DC9" w:rsidP="00E719FA">
            <w:pPr>
              <w:adjustRightInd w:val="0"/>
              <w:rPr>
                <w:rFonts w:eastAsiaTheme="minorEastAsia"/>
                <w:color w:val="244061" w:themeColor="accent1" w:themeShade="80"/>
              </w:rPr>
            </w:pPr>
            <w:r w:rsidRPr="004A141B">
              <w:rPr>
                <w:rFonts w:eastAsiaTheme="minorEastAsia"/>
                <w:b/>
                <w:bCs/>
                <w:color w:val="244061" w:themeColor="accent1" w:themeShade="80"/>
              </w:rPr>
              <w:t xml:space="preserve">Experience </w:t>
            </w:r>
          </w:p>
        </w:tc>
        <w:tc>
          <w:tcPr>
            <w:tcW w:w="4961" w:type="dxa"/>
            <w:gridSpan w:val="2"/>
            <w:tcBorders>
              <w:top w:val="single" w:sz="4" w:space="0" w:color="auto"/>
              <w:bottom w:val="single" w:sz="4" w:space="0" w:color="auto"/>
            </w:tcBorders>
          </w:tcPr>
          <w:p w14:paraId="79086CA0" w14:textId="77777777" w:rsidR="00545DC9"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Experience of teaching KS3 in specialist subject</w:t>
            </w:r>
          </w:p>
          <w:p w14:paraId="533C3594"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Ability to communicate passion for the subject to students</w:t>
            </w:r>
          </w:p>
          <w:p w14:paraId="47E0478E" w14:textId="77777777" w:rsidR="00545DC9"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Proven record or evidence from teaching practice of potential to help students reach high standards of learning and achievement. </w:t>
            </w:r>
          </w:p>
          <w:p w14:paraId="0225F5CC"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Ability to be an effective member of the pastoral team in the role of form tutor (including the delivery of PSCHE /Life Choices)</w:t>
            </w:r>
          </w:p>
        </w:tc>
        <w:tc>
          <w:tcPr>
            <w:tcW w:w="3119" w:type="dxa"/>
            <w:tcBorders>
              <w:top w:val="single" w:sz="4" w:space="0" w:color="auto"/>
              <w:bottom w:val="single" w:sz="4" w:space="0" w:color="auto"/>
              <w:right w:val="single" w:sz="4" w:space="0" w:color="auto"/>
            </w:tcBorders>
          </w:tcPr>
          <w:p w14:paraId="0553331C" w14:textId="77777777" w:rsidR="00545DC9"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Experience of teaching KS5 </w:t>
            </w:r>
            <w:r w:rsidRPr="00297FE2">
              <w:rPr>
                <w:rFonts w:eastAsiaTheme="minorEastAsia"/>
                <w:color w:val="244061" w:themeColor="accent1" w:themeShade="80"/>
              </w:rPr>
              <w:t xml:space="preserve"> </w:t>
            </w:r>
          </w:p>
          <w:p w14:paraId="63DC5BCA" w14:textId="77777777" w:rsidR="00545DC9"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Experience of teaching Drama</w:t>
            </w:r>
          </w:p>
          <w:p w14:paraId="17BA4212" w14:textId="77777777" w:rsidR="00545DC9" w:rsidRPr="00297FE2" w:rsidRDefault="00545DC9" w:rsidP="00E719FA">
            <w:pPr>
              <w:pStyle w:val="ListParagraph"/>
              <w:adjustRightInd w:val="0"/>
              <w:rPr>
                <w:rFonts w:eastAsiaTheme="minorEastAsia"/>
                <w:color w:val="244061" w:themeColor="accent1" w:themeShade="80"/>
              </w:rPr>
            </w:pPr>
          </w:p>
        </w:tc>
        <w:tc>
          <w:tcPr>
            <w:tcW w:w="567" w:type="dxa"/>
            <w:tcBorders>
              <w:top w:val="single" w:sz="4" w:space="0" w:color="auto"/>
              <w:bottom w:val="single" w:sz="4" w:space="0" w:color="auto"/>
              <w:right w:val="single" w:sz="4" w:space="0" w:color="auto"/>
            </w:tcBorders>
          </w:tcPr>
          <w:p w14:paraId="5F857418"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AF</w:t>
            </w:r>
          </w:p>
          <w:p w14:paraId="1DC3A878"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LO</w:t>
            </w:r>
          </w:p>
          <w:p w14:paraId="7622BEB6" w14:textId="77777777" w:rsidR="00545DC9" w:rsidRPr="006217F7" w:rsidRDefault="00545DC9" w:rsidP="00E719FA">
            <w:pPr>
              <w:adjustRightInd w:val="0"/>
              <w:rPr>
                <w:rFonts w:eastAsiaTheme="minorEastAsia"/>
                <w:color w:val="244061" w:themeColor="accent1" w:themeShade="80"/>
              </w:rPr>
            </w:pPr>
            <w:r>
              <w:rPr>
                <w:rFonts w:eastAsiaTheme="minorEastAsia"/>
                <w:color w:val="244061" w:themeColor="accent1" w:themeShade="80"/>
              </w:rPr>
              <w:t>I</w:t>
            </w:r>
          </w:p>
        </w:tc>
      </w:tr>
      <w:tr w:rsidR="00545DC9" w:rsidRPr="004A141B" w14:paraId="73CBEDD8" w14:textId="77777777" w:rsidTr="00E719FA">
        <w:trPr>
          <w:trHeight w:val="646"/>
        </w:trPr>
        <w:tc>
          <w:tcPr>
            <w:tcW w:w="1701" w:type="dxa"/>
            <w:tcBorders>
              <w:top w:val="single" w:sz="4" w:space="0" w:color="auto"/>
              <w:left w:val="single" w:sz="4" w:space="0" w:color="auto"/>
              <w:bottom w:val="single" w:sz="4" w:space="0" w:color="auto"/>
            </w:tcBorders>
          </w:tcPr>
          <w:p w14:paraId="18BAC4DB" w14:textId="77777777" w:rsidR="00545DC9" w:rsidRPr="004A141B" w:rsidRDefault="00545DC9" w:rsidP="00E719FA">
            <w:pPr>
              <w:adjustRightInd w:val="0"/>
              <w:rPr>
                <w:rFonts w:eastAsiaTheme="minorEastAsia"/>
                <w:color w:val="244061" w:themeColor="accent1" w:themeShade="80"/>
              </w:rPr>
            </w:pPr>
            <w:r w:rsidRPr="004A141B">
              <w:rPr>
                <w:rFonts w:eastAsiaTheme="minorEastAsia"/>
                <w:b/>
                <w:bCs/>
                <w:color w:val="244061" w:themeColor="accent1" w:themeShade="80"/>
              </w:rPr>
              <w:t xml:space="preserve">Knowledge </w:t>
            </w:r>
          </w:p>
        </w:tc>
        <w:tc>
          <w:tcPr>
            <w:tcW w:w="4961" w:type="dxa"/>
            <w:gridSpan w:val="2"/>
            <w:tcBorders>
              <w:top w:val="single" w:sz="4" w:space="0" w:color="auto"/>
              <w:bottom w:val="single" w:sz="4" w:space="0" w:color="auto"/>
            </w:tcBorders>
          </w:tcPr>
          <w:p w14:paraId="501ED3A2"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High</w:t>
            </w:r>
            <w:r>
              <w:rPr>
                <w:rFonts w:eastAsiaTheme="minorEastAsia"/>
                <w:color w:val="244061" w:themeColor="accent1" w:themeShade="80"/>
              </w:rPr>
              <w:t xml:space="preserve"> standard of subject knowledge</w:t>
            </w:r>
          </w:p>
          <w:p w14:paraId="49A9D208"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Knowledge of current developments in Teaching &amp; Learning. </w:t>
            </w:r>
          </w:p>
          <w:p w14:paraId="12EB5121"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Understanding and use of strategies to raise achievement. </w:t>
            </w:r>
          </w:p>
        </w:tc>
        <w:tc>
          <w:tcPr>
            <w:tcW w:w="3119" w:type="dxa"/>
            <w:tcBorders>
              <w:top w:val="single" w:sz="4" w:space="0" w:color="auto"/>
              <w:bottom w:val="single" w:sz="4" w:space="0" w:color="auto"/>
              <w:right w:val="single" w:sz="4" w:space="0" w:color="auto"/>
            </w:tcBorders>
          </w:tcPr>
          <w:p w14:paraId="689418C1"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Experience and understanding of helping low achievers. </w:t>
            </w:r>
          </w:p>
        </w:tc>
        <w:tc>
          <w:tcPr>
            <w:tcW w:w="567" w:type="dxa"/>
            <w:tcBorders>
              <w:top w:val="single" w:sz="4" w:space="0" w:color="auto"/>
              <w:bottom w:val="single" w:sz="4" w:space="0" w:color="auto"/>
              <w:right w:val="single" w:sz="4" w:space="0" w:color="auto"/>
            </w:tcBorders>
          </w:tcPr>
          <w:p w14:paraId="1486A60B"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AF</w:t>
            </w:r>
          </w:p>
          <w:p w14:paraId="0C9CA620"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I</w:t>
            </w:r>
          </w:p>
          <w:p w14:paraId="709DE0F4" w14:textId="77777777" w:rsidR="00545DC9" w:rsidRPr="006217F7" w:rsidRDefault="00545DC9" w:rsidP="00E719FA">
            <w:pPr>
              <w:adjustRightInd w:val="0"/>
              <w:rPr>
                <w:rFonts w:eastAsiaTheme="minorEastAsia"/>
                <w:color w:val="244061" w:themeColor="accent1" w:themeShade="80"/>
              </w:rPr>
            </w:pPr>
            <w:r>
              <w:rPr>
                <w:rFonts w:eastAsiaTheme="minorEastAsia"/>
                <w:color w:val="244061" w:themeColor="accent1" w:themeShade="80"/>
              </w:rPr>
              <w:t>R</w:t>
            </w:r>
          </w:p>
        </w:tc>
      </w:tr>
      <w:tr w:rsidR="00545DC9" w:rsidRPr="004A141B" w14:paraId="2766BD66" w14:textId="77777777" w:rsidTr="00E719FA">
        <w:trPr>
          <w:trHeight w:val="1051"/>
        </w:trPr>
        <w:tc>
          <w:tcPr>
            <w:tcW w:w="1701" w:type="dxa"/>
            <w:tcBorders>
              <w:top w:val="single" w:sz="4" w:space="0" w:color="auto"/>
              <w:left w:val="single" w:sz="4" w:space="0" w:color="auto"/>
              <w:bottom w:val="single" w:sz="4" w:space="0" w:color="auto"/>
            </w:tcBorders>
          </w:tcPr>
          <w:p w14:paraId="71706563" w14:textId="77777777" w:rsidR="00545DC9" w:rsidRPr="004A141B" w:rsidRDefault="00545DC9" w:rsidP="00E719FA">
            <w:pPr>
              <w:adjustRightInd w:val="0"/>
              <w:rPr>
                <w:rFonts w:eastAsiaTheme="minorEastAsia"/>
                <w:color w:val="244061" w:themeColor="accent1" w:themeShade="80"/>
              </w:rPr>
            </w:pPr>
            <w:r w:rsidRPr="004A141B">
              <w:rPr>
                <w:rFonts w:eastAsiaTheme="minorEastAsia"/>
                <w:b/>
                <w:bCs/>
                <w:color w:val="244061" w:themeColor="accent1" w:themeShade="80"/>
              </w:rPr>
              <w:t xml:space="preserve">Personality </w:t>
            </w:r>
          </w:p>
        </w:tc>
        <w:tc>
          <w:tcPr>
            <w:tcW w:w="4961" w:type="dxa"/>
            <w:gridSpan w:val="2"/>
            <w:tcBorders>
              <w:top w:val="single" w:sz="4" w:space="0" w:color="auto"/>
              <w:bottom w:val="single" w:sz="4" w:space="0" w:color="auto"/>
            </w:tcBorders>
          </w:tcPr>
          <w:p w14:paraId="7FEE72C8"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Demonstrate a positive &amp; enthusiastic outlook. </w:t>
            </w:r>
          </w:p>
          <w:p w14:paraId="79B6718B"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Ambitious with a drive to succeed. </w:t>
            </w:r>
          </w:p>
          <w:p w14:paraId="672ECA52"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Ability to inspire</w:t>
            </w:r>
            <w:r>
              <w:rPr>
                <w:rFonts w:eastAsiaTheme="minorEastAsia"/>
                <w:color w:val="244061" w:themeColor="accent1" w:themeShade="80"/>
              </w:rPr>
              <w:t xml:space="preserve"> &amp; motivate students and peers</w:t>
            </w:r>
          </w:p>
          <w:p w14:paraId="09148A21" w14:textId="77777777" w:rsidR="00545DC9" w:rsidRPr="00297FE2"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Commitment to safeguard &amp; promote the welfare of children. </w:t>
            </w:r>
          </w:p>
        </w:tc>
        <w:tc>
          <w:tcPr>
            <w:tcW w:w="3119" w:type="dxa"/>
            <w:tcBorders>
              <w:top w:val="single" w:sz="4" w:space="0" w:color="auto"/>
              <w:bottom w:val="single" w:sz="4" w:space="0" w:color="auto"/>
              <w:right w:val="single" w:sz="4" w:space="0" w:color="auto"/>
            </w:tcBorders>
          </w:tcPr>
          <w:p w14:paraId="7403BB66"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Self confidence </w:t>
            </w:r>
          </w:p>
          <w:p w14:paraId="4E3926B9"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Flexibility/adaptability </w:t>
            </w:r>
          </w:p>
        </w:tc>
        <w:tc>
          <w:tcPr>
            <w:tcW w:w="567" w:type="dxa"/>
            <w:tcBorders>
              <w:top w:val="single" w:sz="4" w:space="0" w:color="auto"/>
              <w:bottom w:val="single" w:sz="4" w:space="0" w:color="auto"/>
              <w:right w:val="single" w:sz="4" w:space="0" w:color="auto"/>
            </w:tcBorders>
          </w:tcPr>
          <w:p w14:paraId="018F6BFD"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AF</w:t>
            </w:r>
          </w:p>
          <w:p w14:paraId="762E8826"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LO</w:t>
            </w:r>
          </w:p>
          <w:p w14:paraId="7229FF55"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I</w:t>
            </w:r>
          </w:p>
          <w:p w14:paraId="50354A0D" w14:textId="77777777" w:rsidR="00545DC9" w:rsidRPr="006217F7" w:rsidRDefault="00545DC9" w:rsidP="00E719FA">
            <w:pPr>
              <w:adjustRightInd w:val="0"/>
              <w:rPr>
                <w:rFonts w:eastAsiaTheme="minorEastAsia"/>
                <w:color w:val="244061" w:themeColor="accent1" w:themeShade="80"/>
              </w:rPr>
            </w:pPr>
            <w:r>
              <w:rPr>
                <w:rFonts w:eastAsiaTheme="minorEastAsia"/>
                <w:color w:val="244061" w:themeColor="accent1" w:themeShade="80"/>
              </w:rPr>
              <w:t>R</w:t>
            </w:r>
          </w:p>
        </w:tc>
      </w:tr>
      <w:tr w:rsidR="00545DC9" w:rsidRPr="004A141B" w14:paraId="2912C72C" w14:textId="77777777" w:rsidTr="00E719FA">
        <w:trPr>
          <w:trHeight w:val="1050"/>
        </w:trPr>
        <w:tc>
          <w:tcPr>
            <w:tcW w:w="1701" w:type="dxa"/>
            <w:tcBorders>
              <w:top w:val="single" w:sz="4" w:space="0" w:color="auto"/>
              <w:left w:val="single" w:sz="4" w:space="0" w:color="auto"/>
              <w:bottom w:val="single" w:sz="4" w:space="0" w:color="auto"/>
            </w:tcBorders>
          </w:tcPr>
          <w:p w14:paraId="2B7CC261" w14:textId="77777777" w:rsidR="00545DC9" w:rsidRPr="004A141B" w:rsidRDefault="00545DC9" w:rsidP="00E719FA">
            <w:pPr>
              <w:adjustRightInd w:val="0"/>
              <w:rPr>
                <w:rFonts w:eastAsiaTheme="minorEastAsia"/>
                <w:color w:val="244061" w:themeColor="accent1" w:themeShade="80"/>
              </w:rPr>
            </w:pPr>
            <w:r w:rsidRPr="004A141B">
              <w:rPr>
                <w:rFonts w:eastAsiaTheme="minorEastAsia"/>
                <w:b/>
                <w:bCs/>
                <w:color w:val="244061" w:themeColor="accent1" w:themeShade="80"/>
              </w:rPr>
              <w:t xml:space="preserve">Special Aptitudes </w:t>
            </w:r>
          </w:p>
        </w:tc>
        <w:tc>
          <w:tcPr>
            <w:tcW w:w="4961" w:type="dxa"/>
            <w:gridSpan w:val="2"/>
            <w:tcBorders>
              <w:top w:val="single" w:sz="4" w:space="0" w:color="auto"/>
              <w:bottom w:val="single" w:sz="4" w:space="0" w:color="auto"/>
            </w:tcBorders>
          </w:tcPr>
          <w:p w14:paraId="6C39D249" w14:textId="77777777" w:rsidR="00545DC9"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Professionalism/integrity. </w:t>
            </w:r>
          </w:p>
          <w:p w14:paraId="01452C91" w14:textId="77777777" w:rsidR="00545DC9" w:rsidRPr="00B16401"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Excellent classroom practitioner with a commitment to a safe learning environment and the a</w:t>
            </w:r>
            <w:r w:rsidRPr="00B16401">
              <w:rPr>
                <w:rFonts w:eastAsiaTheme="minorEastAsia"/>
                <w:color w:val="244061" w:themeColor="accent1" w:themeShade="80"/>
              </w:rPr>
              <w:t>bility to inspire</w:t>
            </w:r>
            <w:r>
              <w:rPr>
                <w:rFonts w:eastAsiaTheme="minorEastAsia"/>
                <w:color w:val="244061" w:themeColor="accent1" w:themeShade="80"/>
              </w:rPr>
              <w:t xml:space="preserve"> and nurture </w:t>
            </w:r>
            <w:r w:rsidRPr="00B16401">
              <w:rPr>
                <w:rFonts w:eastAsiaTheme="minorEastAsia"/>
                <w:color w:val="244061" w:themeColor="accent1" w:themeShade="80"/>
              </w:rPr>
              <w:t xml:space="preserve">students </w:t>
            </w:r>
            <w:r>
              <w:rPr>
                <w:rFonts w:eastAsiaTheme="minorEastAsia"/>
                <w:color w:val="244061" w:themeColor="accent1" w:themeShade="80"/>
              </w:rPr>
              <w:t>to see the value of Drama both in and out of the classroom</w:t>
            </w:r>
          </w:p>
          <w:p w14:paraId="55CB5578"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Passion and commitment to developing students’ skills alongside your own</w:t>
            </w:r>
          </w:p>
          <w:p w14:paraId="749ACF88"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sidRPr="004A141B">
              <w:rPr>
                <w:rFonts w:eastAsiaTheme="minorEastAsia"/>
                <w:color w:val="244061" w:themeColor="accent1" w:themeShade="80"/>
              </w:rPr>
              <w:t xml:space="preserve">Play full role in departmental development, especially contributing to teaching &amp; learning materials. </w:t>
            </w:r>
          </w:p>
        </w:tc>
        <w:tc>
          <w:tcPr>
            <w:tcW w:w="3119" w:type="dxa"/>
            <w:tcBorders>
              <w:top w:val="single" w:sz="4" w:space="0" w:color="auto"/>
              <w:bottom w:val="single" w:sz="4" w:space="0" w:color="auto"/>
              <w:right w:val="single" w:sz="4" w:space="0" w:color="auto"/>
            </w:tcBorders>
          </w:tcPr>
          <w:p w14:paraId="72189222" w14:textId="77777777" w:rsidR="00545DC9"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 xml:space="preserve">Willingness to adapt practice </w:t>
            </w:r>
            <w:proofErr w:type="gramStart"/>
            <w:r>
              <w:rPr>
                <w:rFonts w:eastAsiaTheme="minorEastAsia"/>
                <w:color w:val="244061" w:themeColor="accent1" w:themeShade="80"/>
              </w:rPr>
              <w:t>in light of</w:t>
            </w:r>
            <w:proofErr w:type="gramEnd"/>
            <w:r>
              <w:rPr>
                <w:rFonts w:eastAsiaTheme="minorEastAsia"/>
                <w:color w:val="244061" w:themeColor="accent1" w:themeShade="80"/>
              </w:rPr>
              <w:t xml:space="preserve"> current educational initiatives</w:t>
            </w:r>
          </w:p>
          <w:p w14:paraId="33AB1AC3" w14:textId="77777777" w:rsidR="00545DC9"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Understanding of the importance of assessment and tracking in achieving the best outcomes for every student</w:t>
            </w:r>
          </w:p>
          <w:p w14:paraId="462E80C8" w14:textId="77777777" w:rsidR="00545DC9" w:rsidRPr="004A141B"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Flexible and innovative</w:t>
            </w:r>
          </w:p>
        </w:tc>
        <w:tc>
          <w:tcPr>
            <w:tcW w:w="567" w:type="dxa"/>
            <w:tcBorders>
              <w:top w:val="single" w:sz="4" w:space="0" w:color="auto"/>
              <w:bottom w:val="single" w:sz="4" w:space="0" w:color="auto"/>
              <w:right w:val="single" w:sz="4" w:space="0" w:color="auto"/>
            </w:tcBorders>
          </w:tcPr>
          <w:p w14:paraId="010F5F9D"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AF</w:t>
            </w:r>
          </w:p>
          <w:p w14:paraId="45D3AD2D"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LO</w:t>
            </w:r>
          </w:p>
          <w:p w14:paraId="64A77874"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I</w:t>
            </w:r>
          </w:p>
          <w:p w14:paraId="07C4EF08" w14:textId="77777777" w:rsidR="00545DC9" w:rsidRPr="006217F7" w:rsidRDefault="00545DC9" w:rsidP="00E719FA">
            <w:pPr>
              <w:adjustRightInd w:val="0"/>
              <w:rPr>
                <w:rFonts w:eastAsiaTheme="minorEastAsia"/>
                <w:color w:val="244061" w:themeColor="accent1" w:themeShade="80"/>
              </w:rPr>
            </w:pPr>
            <w:r>
              <w:rPr>
                <w:rFonts w:eastAsiaTheme="minorEastAsia"/>
                <w:color w:val="244061" w:themeColor="accent1" w:themeShade="80"/>
              </w:rPr>
              <w:t>R</w:t>
            </w:r>
          </w:p>
        </w:tc>
      </w:tr>
      <w:tr w:rsidR="00545DC9" w:rsidRPr="004A141B" w14:paraId="3CE58169" w14:textId="77777777" w:rsidTr="00E719FA">
        <w:trPr>
          <w:trHeight w:val="1395"/>
        </w:trPr>
        <w:tc>
          <w:tcPr>
            <w:tcW w:w="1701" w:type="dxa"/>
            <w:tcBorders>
              <w:top w:val="single" w:sz="4" w:space="0" w:color="auto"/>
              <w:left w:val="single" w:sz="4" w:space="0" w:color="auto"/>
              <w:bottom w:val="single" w:sz="4" w:space="0" w:color="auto"/>
            </w:tcBorders>
          </w:tcPr>
          <w:p w14:paraId="506F9E7A" w14:textId="77777777" w:rsidR="00545DC9" w:rsidRPr="004A141B" w:rsidRDefault="00545DC9" w:rsidP="00E719FA">
            <w:pPr>
              <w:adjustRightInd w:val="0"/>
              <w:rPr>
                <w:rFonts w:eastAsiaTheme="minorEastAsia"/>
                <w:b/>
                <w:bCs/>
                <w:color w:val="244061" w:themeColor="accent1" w:themeShade="80"/>
              </w:rPr>
            </w:pPr>
            <w:r>
              <w:rPr>
                <w:rFonts w:eastAsiaTheme="minorEastAsia"/>
                <w:b/>
                <w:bCs/>
                <w:color w:val="244061" w:themeColor="accent1" w:themeShade="80"/>
              </w:rPr>
              <w:t>Interpersonal Skills</w:t>
            </w:r>
          </w:p>
        </w:tc>
        <w:tc>
          <w:tcPr>
            <w:tcW w:w="4961" w:type="dxa"/>
            <w:gridSpan w:val="2"/>
            <w:tcBorders>
              <w:top w:val="single" w:sz="4" w:space="0" w:color="auto"/>
              <w:bottom w:val="single" w:sz="4" w:space="0" w:color="auto"/>
            </w:tcBorders>
          </w:tcPr>
          <w:p w14:paraId="651F90B3" w14:textId="77777777" w:rsidR="00545DC9"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Excellent communication skills</w:t>
            </w:r>
          </w:p>
          <w:p w14:paraId="06FF0FD4" w14:textId="77777777" w:rsidR="00545DC9"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 xml:space="preserve">Work with energy, commitment and good </w:t>
            </w:r>
            <w:proofErr w:type="spellStart"/>
            <w:r>
              <w:rPr>
                <w:rFonts w:eastAsiaTheme="minorEastAsia"/>
                <w:color w:val="244061" w:themeColor="accent1" w:themeShade="80"/>
              </w:rPr>
              <w:t>humour</w:t>
            </w:r>
            <w:proofErr w:type="spellEnd"/>
            <w:r>
              <w:rPr>
                <w:rFonts w:eastAsiaTheme="minorEastAsia"/>
                <w:color w:val="244061" w:themeColor="accent1" w:themeShade="80"/>
              </w:rPr>
              <w:t xml:space="preserve"> </w:t>
            </w:r>
          </w:p>
          <w:p w14:paraId="020EE19B" w14:textId="77777777" w:rsidR="00545DC9" w:rsidRPr="006217F7" w:rsidRDefault="00545DC9" w:rsidP="00546F3E">
            <w:pPr>
              <w:pStyle w:val="ListParagraph"/>
              <w:widowControl/>
              <w:numPr>
                <w:ilvl w:val="0"/>
                <w:numId w:val="9"/>
              </w:numPr>
              <w:adjustRightInd w:val="0"/>
              <w:contextualSpacing/>
              <w:rPr>
                <w:rFonts w:eastAsiaTheme="minorEastAsia"/>
                <w:color w:val="244061" w:themeColor="accent1" w:themeShade="80"/>
              </w:rPr>
            </w:pPr>
            <w:r>
              <w:rPr>
                <w:rFonts w:eastAsiaTheme="minorEastAsia"/>
                <w:color w:val="244061" w:themeColor="accent1" w:themeShade="80"/>
              </w:rPr>
              <w:t>Be an effective team member, proactive at contributing to departmental activities</w:t>
            </w:r>
          </w:p>
        </w:tc>
        <w:tc>
          <w:tcPr>
            <w:tcW w:w="3119" w:type="dxa"/>
            <w:tcBorders>
              <w:top w:val="single" w:sz="4" w:space="0" w:color="auto"/>
              <w:bottom w:val="single" w:sz="4" w:space="0" w:color="auto"/>
              <w:right w:val="single" w:sz="4" w:space="0" w:color="auto"/>
            </w:tcBorders>
          </w:tcPr>
          <w:p w14:paraId="0FF1A385" w14:textId="77777777" w:rsidR="00545DC9" w:rsidRDefault="00545DC9" w:rsidP="00E719FA">
            <w:pPr>
              <w:pStyle w:val="ListParagraph"/>
              <w:adjustRightInd w:val="0"/>
              <w:rPr>
                <w:rFonts w:eastAsiaTheme="minorEastAsia"/>
                <w:color w:val="244061" w:themeColor="accent1" w:themeShade="80"/>
              </w:rPr>
            </w:pPr>
          </w:p>
        </w:tc>
        <w:tc>
          <w:tcPr>
            <w:tcW w:w="567" w:type="dxa"/>
            <w:tcBorders>
              <w:top w:val="single" w:sz="4" w:space="0" w:color="auto"/>
              <w:bottom w:val="single" w:sz="4" w:space="0" w:color="auto"/>
              <w:right w:val="single" w:sz="4" w:space="0" w:color="auto"/>
            </w:tcBorders>
          </w:tcPr>
          <w:p w14:paraId="441ADF3D"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AF</w:t>
            </w:r>
          </w:p>
          <w:p w14:paraId="55F3014C"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I</w:t>
            </w:r>
          </w:p>
          <w:p w14:paraId="6685AE27"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R</w:t>
            </w:r>
          </w:p>
          <w:p w14:paraId="3176FD70" w14:textId="77777777" w:rsidR="00545DC9" w:rsidRDefault="00545DC9" w:rsidP="00E719FA">
            <w:pPr>
              <w:pStyle w:val="ListParagraph"/>
              <w:adjustRightInd w:val="0"/>
              <w:rPr>
                <w:rFonts w:eastAsiaTheme="minorEastAsia"/>
                <w:color w:val="244061" w:themeColor="accent1" w:themeShade="80"/>
              </w:rPr>
            </w:pPr>
            <w:r>
              <w:rPr>
                <w:rFonts w:eastAsiaTheme="minorEastAsia"/>
                <w:color w:val="244061" w:themeColor="accent1" w:themeShade="80"/>
              </w:rPr>
              <w:t>R</w:t>
            </w:r>
          </w:p>
        </w:tc>
      </w:tr>
      <w:tr w:rsidR="00545DC9" w:rsidRPr="004A141B" w14:paraId="674EBA60" w14:textId="77777777" w:rsidTr="00E719FA">
        <w:trPr>
          <w:trHeight w:val="513"/>
        </w:trPr>
        <w:tc>
          <w:tcPr>
            <w:tcW w:w="2268" w:type="dxa"/>
            <w:gridSpan w:val="2"/>
            <w:tcBorders>
              <w:top w:val="single" w:sz="4" w:space="0" w:color="auto"/>
              <w:left w:val="single" w:sz="4" w:space="0" w:color="auto"/>
              <w:bottom w:val="single" w:sz="4" w:space="0" w:color="auto"/>
            </w:tcBorders>
          </w:tcPr>
          <w:p w14:paraId="4BA27D2C" w14:textId="77777777" w:rsidR="00545DC9" w:rsidRPr="004A141B" w:rsidRDefault="00545DC9" w:rsidP="00E719FA">
            <w:pPr>
              <w:adjustRightInd w:val="0"/>
              <w:rPr>
                <w:rFonts w:eastAsiaTheme="minorEastAsia"/>
                <w:color w:val="244061" w:themeColor="accent1" w:themeShade="80"/>
              </w:rPr>
            </w:pPr>
            <w:r w:rsidRPr="004A141B">
              <w:rPr>
                <w:rFonts w:eastAsiaTheme="minorEastAsia"/>
                <w:b/>
                <w:bCs/>
                <w:color w:val="244061" w:themeColor="accent1" w:themeShade="80"/>
              </w:rPr>
              <w:t xml:space="preserve">Personal Attributes </w:t>
            </w:r>
          </w:p>
        </w:tc>
        <w:tc>
          <w:tcPr>
            <w:tcW w:w="7513" w:type="dxa"/>
            <w:gridSpan w:val="2"/>
            <w:tcBorders>
              <w:top w:val="single" w:sz="4" w:space="0" w:color="auto"/>
              <w:bottom w:val="single" w:sz="4" w:space="0" w:color="auto"/>
              <w:right w:val="single" w:sz="4" w:space="0" w:color="auto"/>
            </w:tcBorders>
          </w:tcPr>
          <w:p w14:paraId="33A8EDA2" w14:textId="77777777" w:rsidR="00545DC9" w:rsidRDefault="00545DC9" w:rsidP="00E719FA">
            <w:pPr>
              <w:adjustRightInd w:val="0"/>
              <w:rPr>
                <w:rFonts w:eastAsiaTheme="minorEastAsia"/>
                <w:color w:val="244061" w:themeColor="accent1" w:themeShade="80"/>
              </w:rPr>
            </w:pPr>
            <w:r w:rsidRPr="004A141B">
              <w:rPr>
                <w:rFonts w:eastAsiaTheme="minorEastAsia"/>
                <w:color w:val="244061" w:themeColor="accent1" w:themeShade="80"/>
              </w:rPr>
              <w:t xml:space="preserve">Desire to contribute to and be involved in the wider life of the school. </w:t>
            </w:r>
          </w:p>
          <w:p w14:paraId="72B121DC" w14:textId="77777777" w:rsidR="00545DC9" w:rsidRPr="004A141B" w:rsidRDefault="00545DC9" w:rsidP="00E719FA">
            <w:pPr>
              <w:adjustRightInd w:val="0"/>
              <w:rPr>
                <w:rFonts w:eastAsiaTheme="minorEastAsia"/>
                <w:color w:val="244061" w:themeColor="accent1" w:themeShade="80"/>
              </w:rPr>
            </w:pPr>
            <w:r>
              <w:rPr>
                <w:rFonts w:eastAsiaTheme="minorEastAsia"/>
                <w:color w:val="244061" w:themeColor="accent1" w:themeShade="80"/>
              </w:rPr>
              <w:t>Promote respect for all members of our school community</w:t>
            </w:r>
          </w:p>
          <w:p w14:paraId="106CF61A"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Excellent</w:t>
            </w:r>
            <w:r w:rsidRPr="004A141B">
              <w:rPr>
                <w:rFonts w:eastAsiaTheme="minorEastAsia"/>
                <w:color w:val="244061" w:themeColor="accent1" w:themeShade="80"/>
              </w:rPr>
              <w:t xml:space="preserve"> record of attendance and punctuality. </w:t>
            </w:r>
          </w:p>
          <w:p w14:paraId="3F29FC9E"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Have a passionate commitment to our school’s core vision and values</w:t>
            </w:r>
          </w:p>
          <w:p w14:paraId="48CD0394" w14:textId="77777777" w:rsidR="00545DC9" w:rsidRPr="004A141B" w:rsidRDefault="00545DC9" w:rsidP="00E719FA">
            <w:pPr>
              <w:adjustRightInd w:val="0"/>
              <w:rPr>
                <w:rFonts w:eastAsiaTheme="minorEastAsia"/>
                <w:color w:val="244061" w:themeColor="accent1" w:themeShade="80"/>
              </w:rPr>
            </w:pPr>
            <w:r>
              <w:rPr>
                <w:rFonts w:eastAsiaTheme="minorEastAsia"/>
                <w:color w:val="244061" w:themeColor="accent1" w:themeShade="80"/>
              </w:rPr>
              <w:t>Organised with excellent time management and planning skills</w:t>
            </w:r>
          </w:p>
        </w:tc>
        <w:tc>
          <w:tcPr>
            <w:tcW w:w="567" w:type="dxa"/>
            <w:tcBorders>
              <w:top w:val="single" w:sz="4" w:space="0" w:color="auto"/>
              <w:bottom w:val="single" w:sz="4" w:space="0" w:color="auto"/>
              <w:right w:val="single" w:sz="4" w:space="0" w:color="auto"/>
            </w:tcBorders>
          </w:tcPr>
          <w:p w14:paraId="7C0F17DC"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AF</w:t>
            </w:r>
          </w:p>
          <w:p w14:paraId="6A133D9E" w14:textId="77777777" w:rsidR="00545DC9" w:rsidRDefault="00545DC9" w:rsidP="00E719FA">
            <w:pPr>
              <w:adjustRightInd w:val="0"/>
              <w:rPr>
                <w:rFonts w:eastAsiaTheme="minorEastAsia"/>
                <w:color w:val="244061" w:themeColor="accent1" w:themeShade="80"/>
              </w:rPr>
            </w:pPr>
            <w:r>
              <w:rPr>
                <w:rFonts w:eastAsiaTheme="minorEastAsia"/>
                <w:color w:val="244061" w:themeColor="accent1" w:themeShade="80"/>
              </w:rPr>
              <w:t>I</w:t>
            </w:r>
          </w:p>
          <w:p w14:paraId="7F2FC969" w14:textId="77777777" w:rsidR="00545DC9" w:rsidRPr="004A141B" w:rsidRDefault="00545DC9" w:rsidP="00E719FA">
            <w:pPr>
              <w:adjustRightInd w:val="0"/>
              <w:rPr>
                <w:rFonts w:eastAsiaTheme="minorEastAsia"/>
                <w:color w:val="244061" w:themeColor="accent1" w:themeShade="80"/>
              </w:rPr>
            </w:pPr>
            <w:r>
              <w:rPr>
                <w:rFonts w:eastAsiaTheme="minorEastAsia"/>
                <w:color w:val="244061" w:themeColor="accent1" w:themeShade="80"/>
              </w:rPr>
              <w:t>R</w:t>
            </w:r>
          </w:p>
        </w:tc>
      </w:tr>
    </w:tbl>
    <w:p w14:paraId="5250F12E" w14:textId="77777777" w:rsidR="00545DC9" w:rsidRDefault="00545DC9" w:rsidP="00545DC9">
      <w:pPr>
        <w:pStyle w:val="Heading1"/>
        <w:ind w:left="0"/>
        <w:rPr>
          <w:b w:val="0"/>
          <w:color w:val="244061" w:themeColor="accent1" w:themeShade="80"/>
        </w:rPr>
      </w:pPr>
    </w:p>
    <w:p w14:paraId="064158AB" w14:textId="77777777" w:rsidR="00545DC9" w:rsidRPr="00BB55BD" w:rsidRDefault="00545DC9" w:rsidP="00545DC9">
      <w:pPr>
        <w:pStyle w:val="Heading1"/>
        <w:rPr>
          <w:b w:val="0"/>
          <w:color w:val="244061" w:themeColor="accent1" w:themeShade="80"/>
        </w:rPr>
      </w:pPr>
      <w:r w:rsidRPr="00BB55BD">
        <w:rPr>
          <w:color w:val="244061" w:themeColor="accent1" w:themeShade="80"/>
        </w:rPr>
        <w:t>Person specification</w:t>
      </w:r>
    </w:p>
    <w:tbl>
      <w:tblPr>
        <w:tblW w:w="10490"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269"/>
        <w:gridCol w:w="8221"/>
      </w:tblGrid>
      <w:tr w:rsidR="00545DC9" w:rsidRPr="00BB55BD" w14:paraId="1ADBB0D7" w14:textId="77777777" w:rsidTr="00E719FA">
        <w:trPr>
          <w:cantSplit/>
        </w:trPr>
        <w:tc>
          <w:tcPr>
            <w:tcW w:w="2269" w:type="dxa"/>
            <w:tcBorders>
              <w:top w:val="single" w:sz="4" w:space="0" w:color="F8F8F8"/>
              <w:left w:val="single" w:sz="4" w:space="0" w:color="F8F8F8"/>
              <w:bottom w:val="single" w:sz="4" w:space="0" w:color="F8F8F8"/>
              <w:right w:val="single" w:sz="12" w:space="0" w:color="F8F8F8"/>
            </w:tcBorders>
            <w:shd w:val="clear" w:color="auto" w:fill="12263F"/>
            <w:hideMark/>
          </w:tcPr>
          <w:p w14:paraId="13F33B44" w14:textId="77777777" w:rsidR="00545DC9" w:rsidRPr="00BB55BD" w:rsidRDefault="00545DC9" w:rsidP="00E719FA">
            <w:pPr>
              <w:pStyle w:val="1bodycopy10pt"/>
              <w:suppressAutoHyphens/>
              <w:spacing w:after="0" w:line="256" w:lineRule="auto"/>
              <w:rPr>
                <w:rFonts w:cs="Arial"/>
                <w:caps/>
                <w:color w:val="244061" w:themeColor="accent1" w:themeShade="80"/>
                <w:lang w:val="en-GB"/>
              </w:rPr>
            </w:pPr>
            <w:r w:rsidRPr="00BB55BD">
              <w:rPr>
                <w:rFonts w:cs="Arial"/>
                <w:caps/>
                <w:color w:val="244061" w:themeColor="accent1" w:themeShade="80"/>
                <w:lang w:val="en-GB"/>
              </w:rPr>
              <w:lastRenderedPageBreak/>
              <w:t>criteria</w:t>
            </w:r>
          </w:p>
        </w:tc>
        <w:tc>
          <w:tcPr>
            <w:tcW w:w="8221" w:type="dxa"/>
            <w:tcBorders>
              <w:top w:val="single" w:sz="4" w:space="0" w:color="F8F8F8"/>
              <w:left w:val="single" w:sz="12" w:space="0" w:color="F8F8F8"/>
              <w:bottom w:val="single" w:sz="4" w:space="0" w:color="F8F8F8"/>
              <w:right w:val="single" w:sz="4" w:space="0" w:color="F8F8F8"/>
            </w:tcBorders>
            <w:shd w:val="clear" w:color="auto" w:fill="12263F"/>
            <w:hideMark/>
          </w:tcPr>
          <w:p w14:paraId="75355A72" w14:textId="77777777" w:rsidR="00545DC9" w:rsidRPr="00BB55BD" w:rsidRDefault="00545DC9" w:rsidP="00E719FA">
            <w:pPr>
              <w:pStyle w:val="1bodycopy10pt"/>
              <w:suppressAutoHyphens/>
              <w:spacing w:after="0" w:line="256" w:lineRule="auto"/>
              <w:rPr>
                <w:rFonts w:cs="Arial"/>
                <w:caps/>
                <w:color w:val="244061" w:themeColor="accent1" w:themeShade="80"/>
                <w:lang w:val="en-GB"/>
              </w:rPr>
            </w:pPr>
            <w:r w:rsidRPr="00BB55BD">
              <w:rPr>
                <w:rFonts w:cs="Arial"/>
                <w:caps/>
                <w:color w:val="244061" w:themeColor="accent1" w:themeShade="80"/>
                <w:lang w:val="en-GB"/>
              </w:rPr>
              <w:t>qualities</w:t>
            </w:r>
          </w:p>
        </w:tc>
      </w:tr>
      <w:tr w:rsidR="00545DC9" w:rsidRPr="00BB55BD" w14:paraId="32252876" w14:textId="77777777" w:rsidTr="00E719FA">
        <w:trPr>
          <w:cantSplit/>
        </w:trPr>
        <w:tc>
          <w:tcPr>
            <w:tcW w:w="2269" w:type="dxa"/>
            <w:tcBorders>
              <w:top w:val="single" w:sz="4" w:space="0" w:color="F8F8F8"/>
              <w:left w:val="single" w:sz="4" w:space="0" w:color="B9B9B9"/>
              <w:bottom w:val="single" w:sz="4" w:space="0" w:color="B9B9B9"/>
              <w:right w:val="single" w:sz="4" w:space="0" w:color="B9B9B9"/>
            </w:tcBorders>
            <w:hideMark/>
          </w:tcPr>
          <w:p w14:paraId="791BF175" w14:textId="77777777" w:rsidR="00545DC9" w:rsidRPr="00BB55BD" w:rsidRDefault="00545DC9" w:rsidP="00E719FA">
            <w:pPr>
              <w:pStyle w:val="Tablebodycopy"/>
              <w:spacing w:line="256" w:lineRule="auto"/>
              <w:rPr>
                <w:rFonts w:cs="Arial"/>
                <w:b/>
                <w:color w:val="244061" w:themeColor="accent1" w:themeShade="80"/>
                <w:lang w:val="en-GB"/>
              </w:rPr>
            </w:pPr>
            <w:r w:rsidRPr="00BB55BD">
              <w:rPr>
                <w:rFonts w:cs="Arial"/>
                <w:b/>
                <w:color w:val="244061" w:themeColor="accent1" w:themeShade="80"/>
              </w:rPr>
              <w:t xml:space="preserve">Qualifications </w:t>
            </w:r>
            <w:r w:rsidRPr="00BB55BD">
              <w:rPr>
                <w:rFonts w:cs="Arial"/>
                <w:b/>
                <w:color w:val="244061" w:themeColor="accent1" w:themeShade="80"/>
              </w:rPr>
              <w:br/>
              <w:t>and training</w:t>
            </w:r>
          </w:p>
        </w:tc>
        <w:tc>
          <w:tcPr>
            <w:tcW w:w="8221" w:type="dxa"/>
            <w:tcBorders>
              <w:top w:val="single" w:sz="4" w:space="0" w:color="F8F8F8"/>
              <w:left w:val="single" w:sz="4" w:space="0" w:color="B9B9B9"/>
              <w:bottom w:val="single" w:sz="4" w:space="0" w:color="B9B9B9"/>
              <w:right w:val="single" w:sz="4" w:space="0" w:color="B9B9B9"/>
            </w:tcBorders>
            <w:hideMark/>
          </w:tcPr>
          <w:p w14:paraId="400B0F0A"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Degree</w:t>
            </w:r>
          </w:p>
          <w:p w14:paraId="034CBE17"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lang w:val="en-GB"/>
              </w:rPr>
            </w:pPr>
            <w:r w:rsidRPr="00BB55BD">
              <w:rPr>
                <w:rFonts w:cs="Arial"/>
                <w:color w:val="244061" w:themeColor="accent1" w:themeShade="80"/>
              </w:rPr>
              <w:t xml:space="preserve">Qualified teacher status </w:t>
            </w:r>
          </w:p>
        </w:tc>
      </w:tr>
      <w:tr w:rsidR="00545DC9" w:rsidRPr="00BB55BD" w14:paraId="17E4579E" w14:textId="77777777" w:rsidTr="00E719FA">
        <w:trPr>
          <w:cantSplit/>
        </w:trPr>
        <w:tc>
          <w:tcPr>
            <w:tcW w:w="2269"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568E01DF" w14:textId="77777777" w:rsidR="00545DC9" w:rsidRPr="00BB55BD" w:rsidRDefault="00545DC9" w:rsidP="00E719FA">
            <w:pPr>
              <w:pStyle w:val="Tablebodycopy"/>
              <w:spacing w:line="256" w:lineRule="auto"/>
              <w:rPr>
                <w:rFonts w:cs="Arial"/>
                <w:b/>
                <w:color w:val="244061" w:themeColor="accent1" w:themeShade="80"/>
                <w:lang w:val="en-GB"/>
              </w:rPr>
            </w:pPr>
            <w:r w:rsidRPr="00BB55BD">
              <w:rPr>
                <w:rFonts w:cs="Arial"/>
                <w:b/>
                <w:color w:val="244061" w:themeColor="accent1" w:themeShade="80"/>
              </w:rPr>
              <w:t>Experience</w:t>
            </w:r>
          </w:p>
        </w:tc>
        <w:tc>
          <w:tcPr>
            <w:tcW w:w="822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20EAB20A"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Successful collaboration with all colleagues to ensure the aims of the school are met and that workplace relationships are positive.</w:t>
            </w:r>
          </w:p>
          <w:p w14:paraId="66BCDDEE"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 xml:space="preserve">Experience of positive contributions to </w:t>
            </w:r>
            <w:proofErr w:type="gramStart"/>
            <w:r w:rsidRPr="00BB55BD">
              <w:rPr>
                <w:rFonts w:cs="Arial"/>
                <w:color w:val="244061" w:themeColor="accent1" w:themeShade="80"/>
              </w:rPr>
              <w:t>the school</w:t>
            </w:r>
            <w:proofErr w:type="gramEnd"/>
            <w:r w:rsidRPr="00BB55BD">
              <w:rPr>
                <w:rFonts w:cs="Arial"/>
                <w:color w:val="244061" w:themeColor="accent1" w:themeShade="80"/>
              </w:rPr>
              <w:t xml:space="preserve"> culture amongst staff and students.</w:t>
            </w:r>
          </w:p>
          <w:p w14:paraId="769AEB6B"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Experience of line management including appraisal.</w:t>
            </w:r>
          </w:p>
          <w:p w14:paraId="304660A8"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Successful experience of subject leadership</w:t>
            </w:r>
          </w:p>
          <w:p w14:paraId="16F6DF61"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Teaching experience</w:t>
            </w:r>
          </w:p>
        </w:tc>
      </w:tr>
      <w:tr w:rsidR="00545DC9" w:rsidRPr="00BB55BD" w14:paraId="233E2932" w14:textId="77777777" w:rsidTr="00E719FA">
        <w:trPr>
          <w:cantSplit/>
        </w:trPr>
        <w:tc>
          <w:tcPr>
            <w:tcW w:w="2269"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2E0217E6" w14:textId="77777777" w:rsidR="00545DC9" w:rsidRPr="00BB55BD" w:rsidRDefault="00545DC9" w:rsidP="00E719FA">
            <w:pPr>
              <w:pStyle w:val="Tablebodycopy"/>
              <w:spacing w:line="256" w:lineRule="auto"/>
              <w:rPr>
                <w:rFonts w:cs="Arial"/>
                <w:b/>
                <w:color w:val="244061" w:themeColor="accent1" w:themeShade="80"/>
                <w:lang w:val="en-GB"/>
              </w:rPr>
            </w:pPr>
            <w:r w:rsidRPr="00BB55BD">
              <w:rPr>
                <w:rFonts w:cs="Arial"/>
                <w:b/>
                <w:color w:val="244061" w:themeColor="accent1" w:themeShade="80"/>
              </w:rPr>
              <w:t>Skills and knowledge</w:t>
            </w:r>
          </w:p>
        </w:tc>
        <w:tc>
          <w:tcPr>
            <w:tcW w:w="822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215BA1AE"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Ability to communicate the school’s vision and inspire others to align themselves with the school’s vision and values.</w:t>
            </w:r>
          </w:p>
          <w:p w14:paraId="535662DB"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Ability to build effective working relationships with pupils and staff</w:t>
            </w:r>
          </w:p>
          <w:p w14:paraId="341B52D0"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Expert knowledge of the National Curriculum</w:t>
            </w:r>
          </w:p>
          <w:p w14:paraId="1744B494"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 xml:space="preserve">Understanding of high-quality teaching and learning strategies in the subject, and the ability to model this for others and support others to improve </w:t>
            </w:r>
          </w:p>
          <w:p w14:paraId="41D06264"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The ability to collaborate with other subject leaders in other schools to share best practice around Curriculum and Teaching and Learning.</w:t>
            </w:r>
          </w:p>
          <w:p w14:paraId="725B5AE3"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Ability to build effective working relationships with staff and other stakeholders</w:t>
            </w:r>
          </w:p>
          <w:p w14:paraId="35BA9806"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The ability to contribute and sustain a positive school culture amongst staff and students.</w:t>
            </w:r>
          </w:p>
          <w:p w14:paraId="5266E4D6"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Ability to adapt teaching to meet pupils’ needs</w:t>
            </w:r>
          </w:p>
          <w:p w14:paraId="5065CA98"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The ability to provide constructive feedback enabling continuous improvement of colleagues and self.</w:t>
            </w:r>
          </w:p>
          <w:p w14:paraId="6C1A15CA"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Knowledge of guidance and requirements around safeguarding children</w:t>
            </w:r>
          </w:p>
          <w:p w14:paraId="3FC2C7CA"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Good IT skills</w:t>
            </w:r>
          </w:p>
          <w:p w14:paraId="2E776F51"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Effective communication and interpersonal skills</w:t>
            </w:r>
          </w:p>
          <w:p w14:paraId="36F65596" w14:textId="77777777" w:rsidR="00545DC9" w:rsidRPr="00BB55BD" w:rsidRDefault="00545DC9" w:rsidP="00E719FA">
            <w:pPr>
              <w:pStyle w:val="Tablecopybulleted"/>
              <w:numPr>
                <w:ilvl w:val="0"/>
                <w:numId w:val="0"/>
              </w:numPr>
              <w:tabs>
                <w:tab w:val="left" w:pos="720"/>
              </w:tabs>
              <w:spacing w:line="256" w:lineRule="auto"/>
              <w:rPr>
                <w:rFonts w:cs="Arial"/>
                <w:color w:val="244061" w:themeColor="accent1" w:themeShade="80"/>
              </w:rPr>
            </w:pPr>
          </w:p>
        </w:tc>
      </w:tr>
      <w:tr w:rsidR="00545DC9" w:rsidRPr="00BB55BD" w14:paraId="7C116964" w14:textId="77777777" w:rsidTr="00E719FA">
        <w:trPr>
          <w:cantSplit/>
        </w:trPr>
        <w:tc>
          <w:tcPr>
            <w:tcW w:w="2269"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22BF2481" w14:textId="77777777" w:rsidR="00545DC9" w:rsidRPr="00BB55BD" w:rsidRDefault="00545DC9" w:rsidP="00E719FA">
            <w:pPr>
              <w:pStyle w:val="Tablebodycopy"/>
              <w:spacing w:line="256" w:lineRule="auto"/>
              <w:rPr>
                <w:rFonts w:cs="Arial"/>
                <w:b/>
                <w:color w:val="244061" w:themeColor="accent1" w:themeShade="80"/>
              </w:rPr>
            </w:pPr>
            <w:r w:rsidRPr="00BB55BD">
              <w:rPr>
                <w:rFonts w:cs="Arial"/>
                <w:b/>
                <w:color w:val="244061" w:themeColor="accent1" w:themeShade="80"/>
              </w:rPr>
              <w:t>Personal qualities</w:t>
            </w:r>
          </w:p>
        </w:tc>
        <w:tc>
          <w:tcPr>
            <w:tcW w:w="822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19E82B54"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Ability to promote the ethos and principles of Sandbach High School and Sixth Form College by modelling servant leadership and integrity in behavior and interaction with all colleagues.</w:t>
            </w:r>
          </w:p>
          <w:p w14:paraId="7AD2ED69"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A commitment to getting the best outcomes for all pupils and promoting the ethos and values of the school</w:t>
            </w:r>
          </w:p>
          <w:p w14:paraId="08EAC252"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 xml:space="preserve">An ability to uphold a commitment to the school in all actions. </w:t>
            </w:r>
          </w:p>
          <w:p w14:paraId="312D69EE"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To demonstrate emotional intelligence in the leadership of others showing careful collaboration of concern and compassion for the individual whilst maintaining the best interests and smooth running of the organization.</w:t>
            </w:r>
          </w:p>
          <w:p w14:paraId="36459465"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Ability to work under pressure and priorities effectively</w:t>
            </w:r>
          </w:p>
          <w:p w14:paraId="265AC4BA"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proofErr w:type="gramStart"/>
            <w:r w:rsidRPr="00BB55BD">
              <w:rPr>
                <w:rFonts w:cs="Arial"/>
                <w:color w:val="244061" w:themeColor="accent1" w:themeShade="80"/>
              </w:rPr>
              <w:t>Maintain confidentiality at all times</w:t>
            </w:r>
            <w:proofErr w:type="gramEnd"/>
            <w:r w:rsidRPr="00BB55BD">
              <w:rPr>
                <w:rFonts w:cs="Arial"/>
                <w:color w:val="244061" w:themeColor="accent1" w:themeShade="80"/>
              </w:rPr>
              <w:t xml:space="preserve"> adhering to the school’s Code of Conduct and data protection practices.</w:t>
            </w:r>
          </w:p>
          <w:p w14:paraId="0339EBD7"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Commitment to safeguarding and equality.</w:t>
            </w:r>
          </w:p>
          <w:p w14:paraId="60194988"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Commitment to own professional development and that of others.</w:t>
            </w:r>
          </w:p>
          <w:p w14:paraId="4526C99D" w14:textId="77777777" w:rsidR="00545DC9" w:rsidRPr="00BB55BD" w:rsidRDefault="00545DC9" w:rsidP="00E719FA">
            <w:pPr>
              <w:pStyle w:val="Tablecopybulleted"/>
              <w:tabs>
                <w:tab w:val="clear" w:pos="360"/>
                <w:tab w:val="left" w:pos="720"/>
              </w:tabs>
              <w:spacing w:line="256" w:lineRule="auto"/>
              <w:ind w:left="340" w:hanging="170"/>
              <w:rPr>
                <w:rFonts w:cs="Arial"/>
                <w:color w:val="244061" w:themeColor="accent1" w:themeShade="80"/>
              </w:rPr>
            </w:pPr>
            <w:r w:rsidRPr="00BB55BD">
              <w:rPr>
                <w:rFonts w:cs="Arial"/>
                <w:color w:val="244061" w:themeColor="accent1" w:themeShade="80"/>
              </w:rPr>
              <w:t xml:space="preserve">High levels of professionalism </w:t>
            </w:r>
            <w:proofErr w:type="gramStart"/>
            <w:r w:rsidRPr="00BB55BD">
              <w:rPr>
                <w:rFonts w:cs="Arial"/>
                <w:color w:val="244061" w:themeColor="accent1" w:themeShade="80"/>
              </w:rPr>
              <w:t>at all times</w:t>
            </w:r>
            <w:proofErr w:type="gramEnd"/>
            <w:r w:rsidRPr="00BB55BD">
              <w:rPr>
                <w:rFonts w:cs="Arial"/>
                <w:color w:val="244061" w:themeColor="accent1" w:themeShade="80"/>
              </w:rPr>
              <w:t xml:space="preserve"> in all actions and communication with all colleagues.</w:t>
            </w:r>
          </w:p>
        </w:tc>
      </w:tr>
    </w:tbl>
    <w:p w14:paraId="43052DF8" w14:textId="77777777" w:rsidR="00545DC9" w:rsidRPr="00BB55BD" w:rsidRDefault="00545DC9" w:rsidP="00545DC9">
      <w:pPr>
        <w:pStyle w:val="1bodycopy10pt"/>
        <w:rPr>
          <w:rFonts w:cs="Arial"/>
          <w:color w:val="244061" w:themeColor="accent1" w:themeShade="80"/>
          <w:lang w:val="en-GB"/>
        </w:rPr>
      </w:pPr>
    </w:p>
    <w:p w14:paraId="601A6178" w14:textId="77777777" w:rsidR="00DF77C1" w:rsidRDefault="00DF77C1">
      <w:pPr>
        <w:pStyle w:val="BodyText"/>
        <w:spacing w:before="158"/>
        <w:rPr>
          <w:lang w:val="en-GB"/>
        </w:rPr>
      </w:pPr>
    </w:p>
    <w:p w14:paraId="1F446F70" w14:textId="77777777" w:rsidR="00545DC9" w:rsidRDefault="00545DC9">
      <w:pPr>
        <w:pStyle w:val="BodyText"/>
        <w:spacing w:before="158"/>
        <w:rPr>
          <w:lang w:val="en-GB"/>
        </w:rPr>
      </w:pPr>
    </w:p>
    <w:p w14:paraId="3AB6BAB9" w14:textId="77777777" w:rsidR="00545DC9" w:rsidRDefault="00545DC9">
      <w:pPr>
        <w:pStyle w:val="BodyText"/>
        <w:spacing w:before="158"/>
        <w:rPr>
          <w:lang w:val="en-GB"/>
        </w:rPr>
      </w:pPr>
    </w:p>
    <w:p w14:paraId="41CA78AD" w14:textId="77777777" w:rsidR="00545DC9" w:rsidRDefault="00545DC9">
      <w:pPr>
        <w:pStyle w:val="BodyText"/>
        <w:spacing w:before="158"/>
        <w:rPr>
          <w:lang w:val="en-GB"/>
        </w:rPr>
      </w:pPr>
    </w:p>
    <w:p w14:paraId="61C4738B" w14:textId="77777777" w:rsidR="00545DC9" w:rsidRDefault="00545DC9">
      <w:pPr>
        <w:pStyle w:val="BodyText"/>
        <w:spacing w:before="158"/>
        <w:rPr>
          <w:lang w:val="en-GB"/>
        </w:rPr>
      </w:pPr>
    </w:p>
    <w:p w14:paraId="1068E93E" w14:textId="77777777" w:rsidR="00545DC9" w:rsidRPr="0030508E" w:rsidRDefault="00545DC9">
      <w:pPr>
        <w:pStyle w:val="BodyText"/>
        <w:spacing w:before="158"/>
        <w:rPr>
          <w:lang w:val="en-GB"/>
        </w:rPr>
      </w:pPr>
    </w:p>
    <w:p w14:paraId="6F1A1607" w14:textId="77777777" w:rsidR="00DF77C1" w:rsidRPr="0030508E" w:rsidRDefault="00FB24CE">
      <w:pPr>
        <w:pStyle w:val="Heading2"/>
        <w:rPr>
          <w:lang w:val="en-GB"/>
        </w:rPr>
      </w:pPr>
      <w:r w:rsidRPr="0030508E">
        <w:rPr>
          <w:color w:val="205E99"/>
          <w:lang w:val="en-GB"/>
        </w:rPr>
        <w:t>The</w:t>
      </w:r>
      <w:r w:rsidRPr="0030508E">
        <w:rPr>
          <w:color w:val="205E99"/>
          <w:spacing w:val="-8"/>
          <w:lang w:val="en-GB"/>
        </w:rPr>
        <w:t xml:space="preserve"> </w:t>
      </w:r>
      <w:r w:rsidRPr="0030508E">
        <w:rPr>
          <w:color w:val="205E99"/>
          <w:lang w:val="en-GB"/>
        </w:rPr>
        <w:t>Rehabilitation</w:t>
      </w:r>
      <w:r w:rsidRPr="0030508E">
        <w:rPr>
          <w:color w:val="205E99"/>
          <w:spacing w:val="-9"/>
          <w:lang w:val="en-GB"/>
        </w:rPr>
        <w:t xml:space="preserve"> </w:t>
      </w:r>
      <w:r w:rsidRPr="0030508E">
        <w:rPr>
          <w:color w:val="205E99"/>
          <w:lang w:val="en-GB"/>
        </w:rPr>
        <w:t>of</w:t>
      </w:r>
      <w:r w:rsidRPr="0030508E">
        <w:rPr>
          <w:color w:val="205E99"/>
          <w:spacing w:val="-7"/>
          <w:lang w:val="en-GB"/>
        </w:rPr>
        <w:t xml:space="preserve"> </w:t>
      </w:r>
      <w:r w:rsidRPr="0030508E">
        <w:rPr>
          <w:color w:val="205E99"/>
          <w:lang w:val="en-GB"/>
        </w:rPr>
        <w:t>Offenders</w:t>
      </w:r>
      <w:r w:rsidRPr="0030508E">
        <w:rPr>
          <w:color w:val="205E99"/>
          <w:spacing w:val="-19"/>
          <w:lang w:val="en-GB"/>
        </w:rPr>
        <w:t xml:space="preserve"> </w:t>
      </w:r>
      <w:r w:rsidRPr="0030508E">
        <w:rPr>
          <w:color w:val="205E99"/>
          <w:spacing w:val="-5"/>
          <w:lang w:val="en-GB"/>
        </w:rPr>
        <w:t>Act</w:t>
      </w:r>
    </w:p>
    <w:p w14:paraId="56CBF7CA" w14:textId="77777777" w:rsidR="00DF77C1" w:rsidRPr="0030508E" w:rsidRDefault="00DF77C1">
      <w:pPr>
        <w:pStyle w:val="BodyText"/>
        <w:spacing w:before="12"/>
        <w:rPr>
          <w:sz w:val="28"/>
          <w:lang w:val="en-GB"/>
        </w:rPr>
      </w:pPr>
    </w:p>
    <w:p w14:paraId="69EDD3ED" w14:textId="77777777" w:rsidR="00DF77C1" w:rsidRPr="0030508E" w:rsidRDefault="00FB24CE">
      <w:pPr>
        <w:pStyle w:val="BodyText"/>
        <w:spacing w:line="252" w:lineRule="exact"/>
        <w:ind w:left="1083"/>
        <w:rPr>
          <w:lang w:val="en-GB"/>
        </w:rPr>
      </w:pPr>
      <w:r w:rsidRPr="0030508E">
        <w:rPr>
          <w:lang w:val="en-GB"/>
        </w:rPr>
        <w:t>The</w:t>
      </w:r>
      <w:r w:rsidRPr="0030508E">
        <w:rPr>
          <w:spacing w:val="-9"/>
          <w:lang w:val="en-GB"/>
        </w:rPr>
        <w:t xml:space="preserve"> </w:t>
      </w:r>
      <w:r w:rsidRPr="0030508E">
        <w:rPr>
          <w:lang w:val="en-GB"/>
        </w:rPr>
        <w:t>Rehabilitation</w:t>
      </w:r>
      <w:r w:rsidRPr="0030508E">
        <w:rPr>
          <w:spacing w:val="-5"/>
          <w:lang w:val="en-GB"/>
        </w:rPr>
        <w:t xml:space="preserve"> </w:t>
      </w:r>
      <w:r w:rsidRPr="0030508E">
        <w:rPr>
          <w:lang w:val="en-GB"/>
        </w:rPr>
        <w:t>of</w:t>
      </w:r>
      <w:r w:rsidRPr="0030508E">
        <w:rPr>
          <w:spacing w:val="-4"/>
          <w:lang w:val="en-GB"/>
        </w:rPr>
        <w:t xml:space="preserve"> </w:t>
      </w:r>
      <w:r w:rsidRPr="0030508E">
        <w:rPr>
          <w:lang w:val="en-GB"/>
        </w:rPr>
        <w:t>Offenders</w:t>
      </w:r>
      <w:r w:rsidRPr="0030508E">
        <w:rPr>
          <w:spacing w:val="-15"/>
          <w:lang w:val="en-GB"/>
        </w:rPr>
        <w:t xml:space="preserve"> </w:t>
      </w:r>
      <w:r w:rsidRPr="0030508E">
        <w:rPr>
          <w:lang w:val="en-GB"/>
        </w:rPr>
        <w:t>Act</w:t>
      </w:r>
      <w:r w:rsidRPr="0030508E">
        <w:rPr>
          <w:spacing w:val="-3"/>
          <w:lang w:val="en-GB"/>
        </w:rPr>
        <w:t xml:space="preserve"> </w:t>
      </w:r>
      <w:r w:rsidRPr="0030508E">
        <w:rPr>
          <w:lang w:val="en-GB"/>
        </w:rPr>
        <w:t>allows</w:t>
      </w:r>
      <w:r w:rsidRPr="0030508E">
        <w:rPr>
          <w:spacing w:val="-6"/>
          <w:lang w:val="en-GB"/>
        </w:rPr>
        <w:t xml:space="preserve"> </w:t>
      </w:r>
      <w:r w:rsidRPr="0030508E">
        <w:rPr>
          <w:lang w:val="en-GB"/>
        </w:rPr>
        <w:t>for</w:t>
      </w:r>
      <w:r w:rsidRPr="0030508E">
        <w:rPr>
          <w:spacing w:val="-6"/>
          <w:lang w:val="en-GB"/>
        </w:rPr>
        <w:t xml:space="preserve"> </w:t>
      </w:r>
      <w:r w:rsidRPr="0030508E">
        <w:rPr>
          <w:lang w:val="en-GB"/>
        </w:rPr>
        <w:t>a</w:t>
      </w:r>
      <w:r w:rsidRPr="0030508E">
        <w:rPr>
          <w:spacing w:val="-4"/>
          <w:lang w:val="en-GB"/>
        </w:rPr>
        <w:t xml:space="preserve"> </w:t>
      </w:r>
      <w:r w:rsidRPr="0030508E">
        <w:rPr>
          <w:lang w:val="en-GB"/>
        </w:rPr>
        <w:t>person</w:t>
      </w:r>
      <w:r w:rsidRPr="0030508E">
        <w:rPr>
          <w:spacing w:val="-5"/>
          <w:lang w:val="en-GB"/>
        </w:rPr>
        <w:t xml:space="preserve"> </w:t>
      </w:r>
      <w:r w:rsidRPr="0030508E">
        <w:rPr>
          <w:lang w:val="en-GB"/>
        </w:rPr>
        <w:t>who</w:t>
      </w:r>
      <w:r w:rsidRPr="0030508E">
        <w:rPr>
          <w:spacing w:val="-6"/>
          <w:lang w:val="en-GB"/>
        </w:rPr>
        <w:t xml:space="preserve"> </w:t>
      </w:r>
      <w:r w:rsidRPr="0030508E">
        <w:rPr>
          <w:lang w:val="en-GB"/>
        </w:rPr>
        <w:t>has</w:t>
      </w:r>
      <w:r w:rsidRPr="0030508E">
        <w:rPr>
          <w:spacing w:val="-4"/>
          <w:lang w:val="en-GB"/>
        </w:rPr>
        <w:t xml:space="preserve"> </w:t>
      </w:r>
      <w:r w:rsidRPr="0030508E">
        <w:rPr>
          <w:lang w:val="en-GB"/>
        </w:rPr>
        <w:t>been</w:t>
      </w:r>
      <w:r w:rsidRPr="0030508E">
        <w:rPr>
          <w:spacing w:val="-6"/>
          <w:lang w:val="en-GB"/>
        </w:rPr>
        <w:t xml:space="preserve"> </w:t>
      </w:r>
      <w:r w:rsidRPr="0030508E">
        <w:rPr>
          <w:lang w:val="en-GB"/>
        </w:rPr>
        <w:t>convicted</w:t>
      </w:r>
      <w:r w:rsidRPr="0030508E">
        <w:rPr>
          <w:spacing w:val="-5"/>
          <w:lang w:val="en-GB"/>
        </w:rPr>
        <w:t xml:space="preserve"> </w:t>
      </w:r>
      <w:r w:rsidRPr="0030508E">
        <w:rPr>
          <w:lang w:val="en-GB"/>
        </w:rPr>
        <w:t>of</w:t>
      </w:r>
      <w:r w:rsidRPr="0030508E">
        <w:rPr>
          <w:spacing w:val="-2"/>
          <w:lang w:val="en-GB"/>
        </w:rPr>
        <w:t xml:space="preserve"> </w:t>
      </w:r>
      <w:r w:rsidRPr="0030508E">
        <w:rPr>
          <w:lang w:val="en-GB"/>
        </w:rPr>
        <w:t>a</w:t>
      </w:r>
      <w:r w:rsidRPr="0030508E">
        <w:rPr>
          <w:spacing w:val="-6"/>
          <w:lang w:val="en-GB"/>
        </w:rPr>
        <w:t xml:space="preserve"> </w:t>
      </w:r>
      <w:r w:rsidRPr="0030508E">
        <w:rPr>
          <w:spacing w:val="-2"/>
          <w:lang w:val="en-GB"/>
        </w:rPr>
        <w:t>criminal</w:t>
      </w:r>
    </w:p>
    <w:p w14:paraId="63E8193E" w14:textId="77777777" w:rsidR="00DF77C1" w:rsidRPr="0030508E" w:rsidRDefault="00FB24CE">
      <w:pPr>
        <w:pStyle w:val="BodyText"/>
        <w:ind w:left="1083" w:right="657"/>
        <w:rPr>
          <w:lang w:val="en-GB"/>
        </w:rPr>
      </w:pPr>
      <w:r w:rsidRPr="0030508E">
        <w:rPr>
          <w:lang w:val="en-GB"/>
        </w:rPr>
        <w:t>offence involving a sentence of not more than 2½ years imprisonment and who has since lived trouble</w:t>
      </w:r>
      <w:r w:rsidRPr="0030508E">
        <w:rPr>
          <w:spacing w:val="-1"/>
          <w:lang w:val="en-GB"/>
        </w:rPr>
        <w:t xml:space="preserve"> </w:t>
      </w:r>
      <w:r w:rsidRPr="0030508E">
        <w:rPr>
          <w:lang w:val="en-GB"/>
        </w:rPr>
        <w:t>free</w:t>
      </w:r>
      <w:r w:rsidRPr="0030508E">
        <w:rPr>
          <w:spacing w:val="-1"/>
          <w:lang w:val="en-GB"/>
        </w:rPr>
        <w:t xml:space="preserve"> </w:t>
      </w:r>
      <w:r w:rsidRPr="0030508E">
        <w:rPr>
          <w:lang w:val="en-GB"/>
        </w:rPr>
        <w:t>for a</w:t>
      </w:r>
      <w:r w:rsidRPr="0030508E">
        <w:rPr>
          <w:spacing w:val="-1"/>
          <w:lang w:val="en-GB"/>
        </w:rPr>
        <w:t xml:space="preserve"> </w:t>
      </w:r>
      <w:r w:rsidRPr="0030508E">
        <w:rPr>
          <w:lang w:val="en-GB"/>
        </w:rPr>
        <w:t xml:space="preserve">specified </w:t>
      </w:r>
      <w:proofErr w:type="gramStart"/>
      <w:r w:rsidRPr="0030508E">
        <w:rPr>
          <w:lang w:val="en-GB"/>
        </w:rPr>
        <w:t>period of time</w:t>
      </w:r>
      <w:proofErr w:type="gramEnd"/>
      <w:r w:rsidRPr="0030508E">
        <w:rPr>
          <w:spacing w:val="-1"/>
          <w:lang w:val="en-GB"/>
        </w:rPr>
        <w:t xml:space="preserve"> </w:t>
      </w:r>
      <w:r w:rsidRPr="0030508E">
        <w:rPr>
          <w:lang w:val="en-GB"/>
        </w:rPr>
        <w:t>(related</w:t>
      </w:r>
      <w:r w:rsidRPr="0030508E">
        <w:rPr>
          <w:spacing w:val="-1"/>
          <w:lang w:val="en-GB"/>
        </w:rPr>
        <w:t xml:space="preserve"> </w:t>
      </w:r>
      <w:r w:rsidRPr="0030508E">
        <w:rPr>
          <w:lang w:val="en-GB"/>
        </w:rPr>
        <w:t>to the</w:t>
      </w:r>
      <w:r w:rsidRPr="0030508E">
        <w:rPr>
          <w:spacing w:val="-1"/>
          <w:lang w:val="en-GB"/>
        </w:rPr>
        <w:t xml:space="preserve"> </w:t>
      </w:r>
      <w:r w:rsidRPr="0030508E">
        <w:rPr>
          <w:lang w:val="en-GB"/>
        </w:rPr>
        <w:t>severity of the</w:t>
      </w:r>
      <w:r w:rsidRPr="0030508E">
        <w:rPr>
          <w:spacing w:val="-1"/>
          <w:lang w:val="en-GB"/>
        </w:rPr>
        <w:t xml:space="preserve"> </w:t>
      </w:r>
      <w:r w:rsidRPr="0030508E">
        <w:rPr>
          <w:lang w:val="en-GB"/>
        </w:rPr>
        <w:t>offence) to be</w:t>
      </w:r>
      <w:r w:rsidRPr="0030508E">
        <w:rPr>
          <w:spacing w:val="-1"/>
          <w:lang w:val="en-GB"/>
        </w:rPr>
        <w:t xml:space="preserve"> </w:t>
      </w:r>
      <w:r w:rsidRPr="0030508E">
        <w:rPr>
          <w:lang w:val="en-GB"/>
        </w:rPr>
        <w:t>treated</w:t>
      </w:r>
      <w:r w:rsidRPr="0030508E">
        <w:rPr>
          <w:spacing w:val="-1"/>
          <w:lang w:val="en-GB"/>
        </w:rPr>
        <w:t xml:space="preserve"> </w:t>
      </w:r>
      <w:r w:rsidRPr="0030508E">
        <w:rPr>
          <w:lang w:val="en-GB"/>
        </w:rPr>
        <w:t>as</w:t>
      </w:r>
      <w:r w:rsidRPr="0030508E">
        <w:rPr>
          <w:spacing w:val="-1"/>
          <w:lang w:val="en-GB"/>
        </w:rPr>
        <w:t xml:space="preserve"> </w:t>
      </w:r>
      <w:r w:rsidRPr="0030508E">
        <w:rPr>
          <w:lang w:val="en-GB"/>
        </w:rPr>
        <w:t xml:space="preserve">if the offence, conviction or sentence had never occurred. This is known as a spent </w:t>
      </w:r>
      <w:proofErr w:type="gramStart"/>
      <w:r w:rsidRPr="0030508E">
        <w:rPr>
          <w:lang w:val="en-GB"/>
        </w:rPr>
        <w:t>conviction.*</w:t>
      </w:r>
      <w:proofErr w:type="gramEnd"/>
      <w:r w:rsidRPr="0030508E">
        <w:rPr>
          <w:lang w:val="en-GB"/>
        </w:rPr>
        <w:t xml:space="preserve"> This job is one of those to which the provisions of the above</w:t>
      </w:r>
      <w:r w:rsidRPr="0030508E">
        <w:rPr>
          <w:spacing w:val="-11"/>
          <w:lang w:val="en-GB"/>
        </w:rPr>
        <w:t xml:space="preserve"> </w:t>
      </w:r>
      <w:r w:rsidRPr="0030508E">
        <w:rPr>
          <w:lang w:val="en-GB"/>
        </w:rPr>
        <w:t xml:space="preserve">Act in relation to spent convictions*, </w:t>
      </w:r>
      <w:r w:rsidRPr="0030508E">
        <w:rPr>
          <w:b/>
          <w:lang w:val="en-GB"/>
        </w:rPr>
        <w:t>do</w:t>
      </w:r>
      <w:r w:rsidRPr="0030508E">
        <w:rPr>
          <w:b/>
          <w:spacing w:val="-3"/>
          <w:lang w:val="en-GB"/>
        </w:rPr>
        <w:t xml:space="preserve"> </w:t>
      </w:r>
      <w:r w:rsidRPr="0030508E">
        <w:rPr>
          <w:b/>
          <w:lang w:val="en-GB"/>
        </w:rPr>
        <w:t>not</w:t>
      </w:r>
      <w:r w:rsidRPr="0030508E">
        <w:rPr>
          <w:b/>
          <w:spacing w:val="-4"/>
          <w:lang w:val="en-GB"/>
        </w:rPr>
        <w:t xml:space="preserve"> </w:t>
      </w:r>
      <w:r w:rsidRPr="0030508E">
        <w:rPr>
          <w:b/>
          <w:lang w:val="en-GB"/>
        </w:rPr>
        <w:t>apply</w:t>
      </w:r>
      <w:r w:rsidRPr="0030508E">
        <w:rPr>
          <w:lang w:val="en-GB"/>
        </w:rPr>
        <w:t>.</w:t>
      </w:r>
      <w:r w:rsidRPr="0030508E">
        <w:rPr>
          <w:spacing w:val="-15"/>
          <w:lang w:val="en-GB"/>
        </w:rPr>
        <w:t xml:space="preserve"> </w:t>
      </w:r>
      <w:r w:rsidRPr="0030508E">
        <w:rPr>
          <w:lang w:val="en-GB"/>
        </w:rPr>
        <w:t>Applicants</w:t>
      </w:r>
      <w:r w:rsidRPr="0030508E">
        <w:rPr>
          <w:spacing w:val="-1"/>
          <w:lang w:val="en-GB"/>
        </w:rPr>
        <w:t xml:space="preserve"> </w:t>
      </w:r>
      <w:r w:rsidRPr="0030508E">
        <w:rPr>
          <w:b/>
          <w:lang w:val="en-GB"/>
        </w:rPr>
        <w:t>must</w:t>
      </w:r>
      <w:r w:rsidRPr="0030508E">
        <w:rPr>
          <w:b/>
          <w:spacing w:val="-4"/>
          <w:lang w:val="en-GB"/>
        </w:rPr>
        <w:t xml:space="preserve"> </w:t>
      </w:r>
      <w:r w:rsidRPr="0030508E">
        <w:rPr>
          <w:b/>
          <w:lang w:val="en-GB"/>
        </w:rPr>
        <w:t>therefore</w:t>
      </w:r>
      <w:r w:rsidRPr="0030508E">
        <w:rPr>
          <w:b/>
          <w:spacing w:val="-2"/>
          <w:lang w:val="en-GB"/>
        </w:rPr>
        <w:t xml:space="preserve"> </w:t>
      </w:r>
      <w:r w:rsidRPr="0030508E">
        <w:rPr>
          <w:b/>
          <w:lang w:val="en-GB"/>
        </w:rPr>
        <w:t>disclose</w:t>
      </w:r>
      <w:r w:rsidRPr="0030508E">
        <w:rPr>
          <w:b/>
          <w:spacing w:val="-1"/>
          <w:lang w:val="en-GB"/>
        </w:rPr>
        <w:t xml:space="preserve"> </w:t>
      </w:r>
      <w:r w:rsidRPr="0030508E">
        <w:rPr>
          <w:lang w:val="en-GB"/>
        </w:rPr>
        <w:t>whether</w:t>
      </w:r>
      <w:r w:rsidRPr="0030508E">
        <w:rPr>
          <w:spacing w:val="-4"/>
          <w:lang w:val="en-GB"/>
        </w:rPr>
        <w:t xml:space="preserve"> </w:t>
      </w:r>
      <w:r w:rsidRPr="0030508E">
        <w:rPr>
          <w:lang w:val="en-GB"/>
        </w:rPr>
        <w:t>they</w:t>
      </w:r>
      <w:r w:rsidRPr="0030508E">
        <w:rPr>
          <w:spacing w:val="-2"/>
          <w:lang w:val="en-GB"/>
        </w:rPr>
        <w:t xml:space="preserve"> </w:t>
      </w:r>
      <w:r w:rsidRPr="0030508E">
        <w:rPr>
          <w:lang w:val="en-GB"/>
        </w:rPr>
        <w:t>have</w:t>
      </w:r>
      <w:r w:rsidRPr="0030508E">
        <w:rPr>
          <w:spacing w:val="-5"/>
          <w:lang w:val="en-GB"/>
        </w:rPr>
        <w:t xml:space="preserve"> </w:t>
      </w:r>
      <w:r w:rsidRPr="0030508E">
        <w:rPr>
          <w:lang w:val="en-GB"/>
        </w:rPr>
        <w:t>any</w:t>
      </w:r>
      <w:r w:rsidRPr="0030508E">
        <w:rPr>
          <w:spacing w:val="-5"/>
          <w:lang w:val="en-GB"/>
        </w:rPr>
        <w:t xml:space="preserve"> </w:t>
      </w:r>
      <w:r w:rsidRPr="0030508E">
        <w:rPr>
          <w:lang w:val="en-GB"/>
        </w:rPr>
        <w:t>previous</w:t>
      </w:r>
      <w:r w:rsidRPr="0030508E">
        <w:rPr>
          <w:spacing w:val="-5"/>
          <w:lang w:val="en-GB"/>
        </w:rPr>
        <w:t xml:space="preserve"> </w:t>
      </w:r>
      <w:r w:rsidRPr="0030508E">
        <w:rPr>
          <w:lang w:val="en-GB"/>
        </w:rPr>
        <w:t xml:space="preserve">convictions*, </w:t>
      </w:r>
      <w:proofErr w:type="gramStart"/>
      <w:r w:rsidRPr="0030508E">
        <w:rPr>
          <w:lang w:val="en-GB"/>
        </w:rPr>
        <w:t>whether or not</w:t>
      </w:r>
      <w:proofErr w:type="gramEnd"/>
      <w:r w:rsidRPr="0030508E">
        <w:rPr>
          <w:lang w:val="en-GB"/>
        </w:rPr>
        <w:t xml:space="preserve"> they are spent.</w:t>
      </w:r>
    </w:p>
    <w:p w14:paraId="5A1D39D0" w14:textId="77777777" w:rsidR="00DF77C1" w:rsidRPr="0030508E" w:rsidRDefault="00FB24CE">
      <w:pPr>
        <w:pStyle w:val="BodyText"/>
        <w:spacing w:before="2"/>
        <w:ind w:left="1083"/>
        <w:rPr>
          <w:lang w:val="en-GB"/>
        </w:rPr>
      </w:pPr>
      <w:r w:rsidRPr="0030508E">
        <w:rPr>
          <w:lang w:val="en-GB"/>
        </w:rPr>
        <w:t>Should</w:t>
      </w:r>
      <w:r w:rsidRPr="0030508E">
        <w:rPr>
          <w:spacing w:val="-4"/>
          <w:lang w:val="en-GB"/>
        </w:rPr>
        <w:t xml:space="preserve"> </w:t>
      </w:r>
      <w:r w:rsidRPr="0030508E">
        <w:rPr>
          <w:lang w:val="en-GB"/>
        </w:rPr>
        <w:t>an</w:t>
      </w:r>
      <w:r w:rsidRPr="0030508E">
        <w:rPr>
          <w:spacing w:val="-4"/>
          <w:lang w:val="en-GB"/>
        </w:rPr>
        <w:t xml:space="preserve"> </w:t>
      </w:r>
      <w:r w:rsidRPr="0030508E">
        <w:rPr>
          <w:lang w:val="en-GB"/>
        </w:rPr>
        <w:t>applicant</w:t>
      </w:r>
      <w:r w:rsidRPr="0030508E">
        <w:rPr>
          <w:spacing w:val="-2"/>
          <w:lang w:val="en-GB"/>
        </w:rPr>
        <w:t xml:space="preserve"> </w:t>
      </w:r>
      <w:r w:rsidRPr="0030508E">
        <w:rPr>
          <w:lang w:val="en-GB"/>
        </w:rPr>
        <w:t>have</w:t>
      </w:r>
      <w:r w:rsidRPr="0030508E">
        <w:rPr>
          <w:spacing w:val="-4"/>
          <w:lang w:val="en-GB"/>
        </w:rPr>
        <w:t xml:space="preserve"> </w:t>
      </w:r>
      <w:r w:rsidRPr="0030508E">
        <w:rPr>
          <w:lang w:val="en-GB"/>
        </w:rPr>
        <w:t>a</w:t>
      </w:r>
      <w:r w:rsidRPr="0030508E">
        <w:rPr>
          <w:spacing w:val="-3"/>
          <w:lang w:val="en-GB"/>
        </w:rPr>
        <w:t xml:space="preserve"> </w:t>
      </w:r>
      <w:r w:rsidRPr="0030508E">
        <w:rPr>
          <w:lang w:val="en-GB"/>
        </w:rPr>
        <w:t>criminal</w:t>
      </w:r>
      <w:r w:rsidRPr="0030508E">
        <w:rPr>
          <w:spacing w:val="-4"/>
          <w:lang w:val="en-GB"/>
        </w:rPr>
        <w:t xml:space="preserve"> </w:t>
      </w:r>
      <w:r w:rsidRPr="0030508E">
        <w:rPr>
          <w:lang w:val="en-GB"/>
        </w:rPr>
        <w:t>conviction*,</w:t>
      </w:r>
      <w:r w:rsidRPr="0030508E">
        <w:rPr>
          <w:spacing w:val="-4"/>
          <w:lang w:val="en-GB"/>
        </w:rPr>
        <w:t xml:space="preserve"> </w:t>
      </w:r>
      <w:r w:rsidRPr="0030508E">
        <w:rPr>
          <w:lang w:val="en-GB"/>
        </w:rPr>
        <w:t>this</w:t>
      </w:r>
      <w:r w:rsidRPr="0030508E">
        <w:rPr>
          <w:spacing w:val="-3"/>
          <w:lang w:val="en-GB"/>
        </w:rPr>
        <w:t xml:space="preserve"> </w:t>
      </w:r>
      <w:r w:rsidRPr="0030508E">
        <w:rPr>
          <w:lang w:val="en-GB"/>
        </w:rPr>
        <w:t>will</w:t>
      </w:r>
      <w:r w:rsidRPr="0030508E">
        <w:rPr>
          <w:spacing w:val="-4"/>
          <w:lang w:val="en-GB"/>
        </w:rPr>
        <w:t xml:space="preserve"> </w:t>
      </w:r>
      <w:r w:rsidRPr="0030508E">
        <w:rPr>
          <w:lang w:val="en-GB"/>
        </w:rPr>
        <w:t>be</w:t>
      </w:r>
      <w:r w:rsidRPr="0030508E">
        <w:rPr>
          <w:spacing w:val="-4"/>
          <w:lang w:val="en-GB"/>
        </w:rPr>
        <w:t xml:space="preserve"> </w:t>
      </w:r>
      <w:r w:rsidRPr="0030508E">
        <w:rPr>
          <w:lang w:val="en-GB"/>
        </w:rPr>
        <w:t>discussed</w:t>
      </w:r>
      <w:r w:rsidRPr="0030508E">
        <w:rPr>
          <w:spacing w:val="-4"/>
          <w:lang w:val="en-GB"/>
        </w:rPr>
        <w:t xml:space="preserve"> </w:t>
      </w:r>
      <w:r w:rsidRPr="0030508E">
        <w:rPr>
          <w:lang w:val="en-GB"/>
        </w:rPr>
        <w:t>in</w:t>
      </w:r>
      <w:r w:rsidRPr="0030508E">
        <w:rPr>
          <w:spacing w:val="-4"/>
          <w:lang w:val="en-GB"/>
        </w:rPr>
        <w:t xml:space="preserve"> </w:t>
      </w:r>
      <w:r w:rsidRPr="0030508E">
        <w:rPr>
          <w:lang w:val="en-GB"/>
        </w:rPr>
        <w:t>confidence</w:t>
      </w:r>
      <w:r w:rsidRPr="0030508E">
        <w:rPr>
          <w:spacing w:val="-4"/>
          <w:lang w:val="en-GB"/>
        </w:rPr>
        <w:t xml:space="preserve"> </w:t>
      </w:r>
      <w:r w:rsidRPr="0030508E">
        <w:rPr>
          <w:lang w:val="en-GB"/>
        </w:rPr>
        <w:t>at</w:t>
      </w:r>
      <w:r w:rsidRPr="0030508E">
        <w:rPr>
          <w:spacing w:val="-5"/>
          <w:lang w:val="en-GB"/>
        </w:rPr>
        <w:t xml:space="preserve"> </w:t>
      </w:r>
      <w:r w:rsidRPr="0030508E">
        <w:rPr>
          <w:lang w:val="en-GB"/>
        </w:rPr>
        <w:t xml:space="preserve">interview. </w:t>
      </w:r>
      <w:proofErr w:type="gramStart"/>
      <w:r w:rsidRPr="0030508E">
        <w:rPr>
          <w:lang w:val="en-GB"/>
        </w:rPr>
        <w:t>However</w:t>
      </w:r>
      <w:proofErr w:type="gramEnd"/>
      <w:r w:rsidRPr="0030508E">
        <w:rPr>
          <w:lang w:val="en-GB"/>
        </w:rPr>
        <w:t xml:space="preserve"> only convictions* that are relevant to the job in question will be </w:t>
      </w:r>
      <w:proofErr w:type="gramStart"/>
      <w:r w:rsidRPr="0030508E">
        <w:rPr>
          <w:lang w:val="en-GB"/>
        </w:rPr>
        <w:t>taken into account</w:t>
      </w:r>
      <w:proofErr w:type="gramEnd"/>
      <w:r w:rsidRPr="0030508E">
        <w:rPr>
          <w:lang w:val="en-GB"/>
        </w:rPr>
        <w:t>.</w:t>
      </w:r>
    </w:p>
    <w:p w14:paraId="5D29BB3C" w14:textId="77777777" w:rsidR="00DF77C1" w:rsidRPr="0030508E" w:rsidRDefault="00FB24CE">
      <w:pPr>
        <w:pStyle w:val="BodyText"/>
        <w:spacing w:before="69"/>
        <w:ind w:left="1083" w:right="898"/>
        <w:rPr>
          <w:lang w:val="en-GB"/>
        </w:rPr>
      </w:pPr>
      <w:r w:rsidRPr="0030508E">
        <w:rPr>
          <w:lang w:val="en-GB"/>
        </w:rPr>
        <w:t>Failure</w:t>
      </w:r>
      <w:r w:rsidRPr="0030508E">
        <w:rPr>
          <w:spacing w:val="-3"/>
          <w:lang w:val="en-GB"/>
        </w:rPr>
        <w:t xml:space="preserve"> </w:t>
      </w:r>
      <w:r w:rsidRPr="0030508E">
        <w:rPr>
          <w:lang w:val="en-GB"/>
        </w:rPr>
        <w:t>to</w:t>
      </w:r>
      <w:r w:rsidRPr="0030508E">
        <w:rPr>
          <w:spacing w:val="-4"/>
          <w:lang w:val="en-GB"/>
        </w:rPr>
        <w:t xml:space="preserve"> </w:t>
      </w:r>
      <w:r w:rsidRPr="0030508E">
        <w:rPr>
          <w:lang w:val="en-GB"/>
        </w:rPr>
        <w:t>disclose</w:t>
      </w:r>
      <w:r w:rsidRPr="0030508E">
        <w:rPr>
          <w:spacing w:val="-6"/>
          <w:lang w:val="en-GB"/>
        </w:rPr>
        <w:t xml:space="preserve"> </w:t>
      </w:r>
      <w:r w:rsidRPr="0030508E">
        <w:rPr>
          <w:lang w:val="en-GB"/>
        </w:rPr>
        <w:t>any</w:t>
      </w:r>
      <w:r w:rsidRPr="0030508E">
        <w:rPr>
          <w:spacing w:val="-6"/>
          <w:lang w:val="en-GB"/>
        </w:rPr>
        <w:t xml:space="preserve"> </w:t>
      </w:r>
      <w:r w:rsidRPr="0030508E">
        <w:rPr>
          <w:lang w:val="en-GB"/>
        </w:rPr>
        <w:t>conviction</w:t>
      </w:r>
      <w:r w:rsidRPr="0030508E">
        <w:rPr>
          <w:spacing w:val="-4"/>
          <w:lang w:val="en-GB"/>
        </w:rPr>
        <w:t xml:space="preserve"> </w:t>
      </w:r>
      <w:r w:rsidRPr="0030508E">
        <w:rPr>
          <w:lang w:val="en-GB"/>
        </w:rPr>
        <w:t>could</w:t>
      </w:r>
      <w:r w:rsidRPr="0030508E">
        <w:rPr>
          <w:spacing w:val="-4"/>
          <w:lang w:val="en-GB"/>
        </w:rPr>
        <w:t xml:space="preserve"> </w:t>
      </w:r>
      <w:r w:rsidRPr="0030508E">
        <w:rPr>
          <w:lang w:val="en-GB"/>
        </w:rPr>
        <w:t>lead</w:t>
      </w:r>
      <w:r w:rsidRPr="0030508E">
        <w:rPr>
          <w:spacing w:val="-6"/>
          <w:lang w:val="en-GB"/>
        </w:rPr>
        <w:t xml:space="preserve"> </w:t>
      </w:r>
      <w:r w:rsidRPr="0030508E">
        <w:rPr>
          <w:lang w:val="en-GB"/>
        </w:rPr>
        <w:t>to</w:t>
      </w:r>
      <w:r w:rsidRPr="0030508E">
        <w:rPr>
          <w:spacing w:val="-4"/>
          <w:lang w:val="en-GB"/>
        </w:rPr>
        <w:t xml:space="preserve"> </w:t>
      </w:r>
      <w:r w:rsidRPr="0030508E">
        <w:rPr>
          <w:lang w:val="en-GB"/>
        </w:rPr>
        <w:t>an</w:t>
      </w:r>
      <w:r w:rsidRPr="0030508E">
        <w:rPr>
          <w:spacing w:val="-4"/>
          <w:lang w:val="en-GB"/>
        </w:rPr>
        <w:t xml:space="preserve"> </w:t>
      </w:r>
      <w:r w:rsidRPr="0030508E">
        <w:rPr>
          <w:lang w:val="en-GB"/>
        </w:rPr>
        <w:t>application</w:t>
      </w:r>
      <w:r w:rsidRPr="0030508E">
        <w:rPr>
          <w:spacing w:val="-4"/>
          <w:lang w:val="en-GB"/>
        </w:rPr>
        <w:t xml:space="preserve"> </w:t>
      </w:r>
      <w:r w:rsidRPr="0030508E">
        <w:rPr>
          <w:lang w:val="en-GB"/>
        </w:rPr>
        <w:t>being</w:t>
      </w:r>
      <w:r w:rsidRPr="0030508E">
        <w:rPr>
          <w:spacing w:val="-4"/>
          <w:lang w:val="en-GB"/>
        </w:rPr>
        <w:t xml:space="preserve"> </w:t>
      </w:r>
      <w:r w:rsidRPr="0030508E">
        <w:rPr>
          <w:lang w:val="en-GB"/>
        </w:rPr>
        <w:t>rejected,</w:t>
      </w:r>
      <w:r w:rsidRPr="0030508E">
        <w:rPr>
          <w:spacing w:val="-2"/>
          <w:lang w:val="en-GB"/>
        </w:rPr>
        <w:t xml:space="preserve"> </w:t>
      </w:r>
      <w:r w:rsidRPr="0030508E">
        <w:rPr>
          <w:lang w:val="en-GB"/>
        </w:rPr>
        <w:t>or,</w:t>
      </w:r>
      <w:r w:rsidRPr="0030508E">
        <w:rPr>
          <w:spacing w:val="-5"/>
          <w:lang w:val="en-GB"/>
        </w:rPr>
        <w:t xml:space="preserve"> </w:t>
      </w:r>
      <w:r w:rsidRPr="0030508E">
        <w:rPr>
          <w:lang w:val="en-GB"/>
        </w:rPr>
        <w:t>if</w:t>
      </w:r>
      <w:r w:rsidRPr="0030508E">
        <w:rPr>
          <w:spacing w:val="-2"/>
          <w:lang w:val="en-GB"/>
        </w:rPr>
        <w:t xml:space="preserve"> </w:t>
      </w:r>
      <w:r w:rsidRPr="0030508E">
        <w:rPr>
          <w:lang w:val="en-GB"/>
        </w:rPr>
        <w:t>appointed, may lead later to dismissal.</w:t>
      </w:r>
    </w:p>
    <w:p w14:paraId="2500E3A3" w14:textId="77777777" w:rsidR="00DF77C1" w:rsidRPr="0030508E" w:rsidRDefault="00FB24CE">
      <w:pPr>
        <w:pStyle w:val="BodyText"/>
        <w:spacing w:before="1"/>
        <w:ind w:left="1083" w:right="657"/>
        <w:rPr>
          <w:lang w:val="en-GB"/>
        </w:rPr>
      </w:pPr>
      <w:r w:rsidRPr="0030508E">
        <w:rPr>
          <w:lang w:val="en-GB"/>
        </w:rPr>
        <w:t>Certain spent convictions* are ‘protected’</w:t>
      </w:r>
      <w:r w:rsidRPr="0030508E">
        <w:rPr>
          <w:spacing w:val="-3"/>
          <w:lang w:val="en-GB"/>
        </w:rPr>
        <w:t xml:space="preserve"> </w:t>
      </w:r>
      <w:r w:rsidRPr="0030508E">
        <w:rPr>
          <w:lang w:val="en-GB"/>
        </w:rPr>
        <w:t xml:space="preserve">and are not subject to disclosure to </w:t>
      </w:r>
      <w:proofErr w:type="gramStart"/>
      <w:r w:rsidRPr="0030508E">
        <w:rPr>
          <w:lang w:val="en-GB"/>
        </w:rPr>
        <w:t>employers, and</w:t>
      </w:r>
      <w:proofErr w:type="gramEnd"/>
      <w:r w:rsidRPr="0030508E">
        <w:rPr>
          <w:lang w:val="en-GB"/>
        </w:rPr>
        <w:t xml:space="preserve"> cannot</w:t>
      </w:r>
      <w:r w:rsidRPr="0030508E">
        <w:rPr>
          <w:spacing w:val="-1"/>
          <w:lang w:val="en-GB"/>
        </w:rPr>
        <w:t xml:space="preserve"> </w:t>
      </w:r>
      <w:r w:rsidRPr="0030508E">
        <w:rPr>
          <w:lang w:val="en-GB"/>
        </w:rPr>
        <w:t>be</w:t>
      </w:r>
      <w:r w:rsidRPr="0030508E">
        <w:rPr>
          <w:spacing w:val="-5"/>
          <w:lang w:val="en-GB"/>
        </w:rPr>
        <w:t xml:space="preserve"> </w:t>
      </w:r>
      <w:proofErr w:type="gramStart"/>
      <w:r w:rsidRPr="0030508E">
        <w:rPr>
          <w:lang w:val="en-GB"/>
        </w:rPr>
        <w:t>taken</w:t>
      </w:r>
      <w:r w:rsidRPr="0030508E">
        <w:rPr>
          <w:spacing w:val="-3"/>
          <w:lang w:val="en-GB"/>
        </w:rPr>
        <w:t xml:space="preserve"> </w:t>
      </w:r>
      <w:r w:rsidRPr="0030508E">
        <w:rPr>
          <w:lang w:val="en-GB"/>
        </w:rPr>
        <w:t>into</w:t>
      </w:r>
      <w:r w:rsidRPr="0030508E">
        <w:rPr>
          <w:spacing w:val="-5"/>
          <w:lang w:val="en-GB"/>
        </w:rPr>
        <w:t xml:space="preserve"> </w:t>
      </w:r>
      <w:r w:rsidRPr="0030508E">
        <w:rPr>
          <w:lang w:val="en-GB"/>
        </w:rPr>
        <w:t>account</w:t>
      </w:r>
      <w:proofErr w:type="gramEnd"/>
      <w:r w:rsidRPr="0030508E">
        <w:rPr>
          <w:spacing w:val="-2"/>
          <w:lang w:val="en-GB"/>
        </w:rPr>
        <w:t xml:space="preserve"> </w:t>
      </w:r>
      <w:r w:rsidRPr="0030508E">
        <w:rPr>
          <w:lang w:val="en-GB"/>
        </w:rPr>
        <w:t>by</w:t>
      </w:r>
      <w:r w:rsidRPr="0030508E">
        <w:rPr>
          <w:spacing w:val="-5"/>
          <w:lang w:val="en-GB"/>
        </w:rPr>
        <w:t xml:space="preserve"> </w:t>
      </w:r>
      <w:r w:rsidRPr="0030508E">
        <w:rPr>
          <w:lang w:val="en-GB"/>
        </w:rPr>
        <w:t>a</w:t>
      </w:r>
      <w:r w:rsidRPr="0030508E">
        <w:rPr>
          <w:spacing w:val="-5"/>
          <w:lang w:val="en-GB"/>
        </w:rPr>
        <w:t xml:space="preserve"> </w:t>
      </w:r>
      <w:r w:rsidRPr="0030508E">
        <w:rPr>
          <w:lang w:val="en-GB"/>
        </w:rPr>
        <w:t>recruitment</w:t>
      </w:r>
      <w:r w:rsidRPr="0030508E">
        <w:rPr>
          <w:spacing w:val="-4"/>
          <w:lang w:val="en-GB"/>
        </w:rPr>
        <w:t xml:space="preserve"> </w:t>
      </w:r>
      <w:r w:rsidRPr="0030508E">
        <w:rPr>
          <w:lang w:val="en-GB"/>
        </w:rPr>
        <w:t>manager.</w:t>
      </w:r>
      <w:r w:rsidRPr="0030508E">
        <w:rPr>
          <w:spacing w:val="-4"/>
          <w:lang w:val="en-GB"/>
        </w:rPr>
        <w:t xml:space="preserve"> </w:t>
      </w:r>
      <w:r w:rsidRPr="0030508E">
        <w:rPr>
          <w:lang w:val="en-GB"/>
        </w:rPr>
        <w:t>Guidance</w:t>
      </w:r>
      <w:r w:rsidRPr="0030508E">
        <w:rPr>
          <w:spacing w:val="-5"/>
          <w:lang w:val="en-GB"/>
        </w:rPr>
        <w:t xml:space="preserve"> </w:t>
      </w:r>
      <w:r w:rsidRPr="0030508E">
        <w:rPr>
          <w:lang w:val="en-GB"/>
        </w:rPr>
        <w:t>and</w:t>
      </w:r>
      <w:r w:rsidRPr="0030508E">
        <w:rPr>
          <w:spacing w:val="-3"/>
          <w:lang w:val="en-GB"/>
        </w:rPr>
        <w:t xml:space="preserve"> </w:t>
      </w:r>
      <w:r w:rsidRPr="0030508E">
        <w:rPr>
          <w:lang w:val="en-GB"/>
        </w:rPr>
        <w:t>criteria</w:t>
      </w:r>
      <w:r w:rsidRPr="0030508E">
        <w:rPr>
          <w:spacing w:val="-3"/>
          <w:lang w:val="en-GB"/>
        </w:rPr>
        <w:t xml:space="preserve"> </w:t>
      </w:r>
      <w:r w:rsidRPr="0030508E">
        <w:rPr>
          <w:lang w:val="en-GB"/>
        </w:rPr>
        <w:t>on</w:t>
      </w:r>
      <w:r w:rsidRPr="0030508E">
        <w:rPr>
          <w:spacing w:val="-5"/>
          <w:lang w:val="en-GB"/>
        </w:rPr>
        <w:t xml:space="preserve"> </w:t>
      </w:r>
      <w:r w:rsidRPr="0030508E">
        <w:rPr>
          <w:lang w:val="en-GB"/>
        </w:rPr>
        <w:t>the</w:t>
      </w:r>
      <w:r w:rsidRPr="0030508E">
        <w:rPr>
          <w:spacing w:val="-5"/>
          <w:lang w:val="en-GB"/>
        </w:rPr>
        <w:t xml:space="preserve"> </w:t>
      </w:r>
      <w:r w:rsidRPr="0030508E">
        <w:rPr>
          <w:lang w:val="en-GB"/>
        </w:rPr>
        <w:t>filtering</w:t>
      </w:r>
      <w:r w:rsidRPr="0030508E">
        <w:rPr>
          <w:spacing w:val="-3"/>
          <w:lang w:val="en-GB"/>
        </w:rPr>
        <w:t xml:space="preserve"> </w:t>
      </w:r>
      <w:r w:rsidRPr="0030508E">
        <w:rPr>
          <w:lang w:val="en-GB"/>
        </w:rPr>
        <w:t>of these convictions* can be found at the following link:</w:t>
      </w:r>
    </w:p>
    <w:p w14:paraId="2E299AD7" w14:textId="77777777" w:rsidR="00DF77C1" w:rsidRPr="0030508E" w:rsidRDefault="00FB24CE">
      <w:pPr>
        <w:pStyle w:val="BodyText"/>
        <w:ind w:left="1083"/>
        <w:rPr>
          <w:lang w:val="en-GB"/>
        </w:rPr>
      </w:pPr>
      <w:hyperlink r:id="rId9">
        <w:r w:rsidRPr="0030508E">
          <w:rPr>
            <w:spacing w:val="-2"/>
            <w:u w:val="single"/>
            <w:lang w:val="en-GB"/>
          </w:rPr>
          <w:t>http://www.legislation.gov.uk/uksi/2013/1198/pdfs/uksi_20131198_en.pdf</w:t>
        </w:r>
      </w:hyperlink>
    </w:p>
    <w:p w14:paraId="0D25ED8B" w14:textId="77777777" w:rsidR="00DF77C1" w:rsidRPr="0030508E" w:rsidRDefault="00FB24CE">
      <w:pPr>
        <w:pStyle w:val="BodyText"/>
        <w:spacing w:before="1" w:line="252" w:lineRule="exact"/>
        <w:ind w:left="1083"/>
        <w:rPr>
          <w:lang w:val="en-GB"/>
        </w:rPr>
      </w:pPr>
      <w:r w:rsidRPr="0030508E">
        <w:rPr>
          <w:lang w:val="en-GB"/>
        </w:rPr>
        <w:t>*</w:t>
      </w:r>
      <w:proofErr w:type="gramStart"/>
      <w:r w:rsidRPr="0030508E">
        <w:rPr>
          <w:lang w:val="en-GB"/>
        </w:rPr>
        <w:t>including</w:t>
      </w:r>
      <w:proofErr w:type="gramEnd"/>
      <w:r w:rsidRPr="0030508E">
        <w:rPr>
          <w:spacing w:val="-8"/>
          <w:lang w:val="en-GB"/>
        </w:rPr>
        <w:t xml:space="preserve"> </w:t>
      </w:r>
      <w:r w:rsidRPr="0030508E">
        <w:rPr>
          <w:lang w:val="en-GB"/>
        </w:rPr>
        <w:t>cautions,</w:t>
      </w:r>
      <w:r w:rsidRPr="0030508E">
        <w:rPr>
          <w:spacing w:val="-8"/>
          <w:lang w:val="en-GB"/>
        </w:rPr>
        <w:t xml:space="preserve"> </w:t>
      </w:r>
      <w:r w:rsidRPr="0030508E">
        <w:rPr>
          <w:lang w:val="en-GB"/>
        </w:rPr>
        <w:t>reprimands</w:t>
      </w:r>
      <w:r w:rsidRPr="0030508E">
        <w:rPr>
          <w:spacing w:val="-8"/>
          <w:lang w:val="en-GB"/>
        </w:rPr>
        <w:t xml:space="preserve"> </w:t>
      </w:r>
      <w:r w:rsidRPr="0030508E">
        <w:rPr>
          <w:lang w:val="en-GB"/>
        </w:rPr>
        <w:t>or</w:t>
      </w:r>
      <w:r w:rsidRPr="0030508E">
        <w:rPr>
          <w:spacing w:val="-6"/>
          <w:lang w:val="en-GB"/>
        </w:rPr>
        <w:t xml:space="preserve"> </w:t>
      </w:r>
      <w:r w:rsidRPr="0030508E">
        <w:rPr>
          <w:spacing w:val="-2"/>
          <w:lang w:val="en-GB"/>
        </w:rPr>
        <w:t>warnings.</w:t>
      </w:r>
    </w:p>
    <w:p w14:paraId="0316B342" w14:textId="77777777" w:rsidR="00DF77C1" w:rsidRPr="0030508E" w:rsidRDefault="00FB24CE">
      <w:pPr>
        <w:pStyle w:val="BodyText"/>
        <w:ind w:left="1083" w:right="657"/>
        <w:rPr>
          <w:lang w:val="en-GB"/>
        </w:rPr>
      </w:pPr>
      <w:r w:rsidRPr="0030508E">
        <w:rPr>
          <w:lang w:val="en-GB"/>
        </w:rPr>
        <w:t>People</w:t>
      </w:r>
      <w:r w:rsidRPr="0030508E">
        <w:rPr>
          <w:spacing w:val="-3"/>
          <w:lang w:val="en-GB"/>
        </w:rPr>
        <w:t xml:space="preserve"> </w:t>
      </w:r>
      <w:r w:rsidRPr="0030508E">
        <w:rPr>
          <w:lang w:val="en-GB"/>
        </w:rPr>
        <w:t>who</w:t>
      </w:r>
      <w:r w:rsidRPr="0030508E">
        <w:rPr>
          <w:spacing w:val="-3"/>
          <w:lang w:val="en-GB"/>
        </w:rPr>
        <w:t xml:space="preserve"> </w:t>
      </w:r>
      <w:r w:rsidRPr="0030508E">
        <w:rPr>
          <w:lang w:val="en-GB"/>
        </w:rPr>
        <w:t>have</w:t>
      </w:r>
      <w:r w:rsidRPr="0030508E">
        <w:rPr>
          <w:spacing w:val="-3"/>
          <w:lang w:val="en-GB"/>
        </w:rPr>
        <w:t xml:space="preserve"> </w:t>
      </w:r>
      <w:r w:rsidRPr="0030508E">
        <w:rPr>
          <w:lang w:val="en-GB"/>
        </w:rPr>
        <w:t>convictions</w:t>
      </w:r>
      <w:r w:rsidRPr="0030508E">
        <w:rPr>
          <w:spacing w:val="-2"/>
          <w:lang w:val="en-GB"/>
        </w:rPr>
        <w:t xml:space="preserve"> </w:t>
      </w:r>
      <w:r w:rsidRPr="0030508E">
        <w:rPr>
          <w:lang w:val="en-GB"/>
        </w:rPr>
        <w:t>will</w:t>
      </w:r>
      <w:r w:rsidRPr="0030508E">
        <w:rPr>
          <w:spacing w:val="-3"/>
          <w:lang w:val="en-GB"/>
        </w:rPr>
        <w:t xml:space="preserve"> </w:t>
      </w:r>
      <w:r w:rsidRPr="0030508E">
        <w:rPr>
          <w:lang w:val="en-GB"/>
        </w:rPr>
        <w:t>be</w:t>
      </w:r>
      <w:r w:rsidRPr="0030508E">
        <w:rPr>
          <w:spacing w:val="-3"/>
          <w:lang w:val="en-GB"/>
        </w:rPr>
        <w:t xml:space="preserve"> </w:t>
      </w:r>
      <w:r w:rsidRPr="0030508E">
        <w:rPr>
          <w:lang w:val="en-GB"/>
        </w:rPr>
        <w:t>treated</w:t>
      </w:r>
      <w:r w:rsidRPr="0030508E">
        <w:rPr>
          <w:spacing w:val="-5"/>
          <w:lang w:val="en-GB"/>
        </w:rPr>
        <w:t xml:space="preserve"> </w:t>
      </w:r>
      <w:r w:rsidRPr="0030508E">
        <w:rPr>
          <w:lang w:val="en-GB"/>
        </w:rPr>
        <w:t>fairly</w:t>
      </w:r>
      <w:r w:rsidRPr="0030508E">
        <w:rPr>
          <w:spacing w:val="-5"/>
          <w:lang w:val="en-GB"/>
        </w:rPr>
        <w:t xml:space="preserve"> </w:t>
      </w:r>
      <w:r w:rsidRPr="0030508E">
        <w:rPr>
          <w:lang w:val="en-GB"/>
        </w:rPr>
        <w:t>and</w:t>
      </w:r>
      <w:r w:rsidRPr="0030508E">
        <w:rPr>
          <w:spacing w:val="-3"/>
          <w:lang w:val="en-GB"/>
        </w:rPr>
        <w:t xml:space="preserve"> </w:t>
      </w:r>
      <w:r w:rsidRPr="0030508E">
        <w:rPr>
          <w:lang w:val="en-GB"/>
        </w:rPr>
        <w:t>given</w:t>
      </w:r>
      <w:r w:rsidRPr="0030508E">
        <w:rPr>
          <w:spacing w:val="-3"/>
          <w:lang w:val="en-GB"/>
        </w:rPr>
        <w:t xml:space="preserve"> </w:t>
      </w:r>
      <w:r w:rsidRPr="0030508E">
        <w:rPr>
          <w:lang w:val="en-GB"/>
        </w:rPr>
        <w:t>every</w:t>
      </w:r>
      <w:r w:rsidRPr="0030508E">
        <w:rPr>
          <w:spacing w:val="-2"/>
          <w:lang w:val="en-GB"/>
        </w:rPr>
        <w:t xml:space="preserve"> </w:t>
      </w:r>
      <w:r w:rsidRPr="0030508E">
        <w:rPr>
          <w:lang w:val="en-GB"/>
        </w:rPr>
        <w:t>opportunity</w:t>
      </w:r>
      <w:r w:rsidRPr="0030508E">
        <w:rPr>
          <w:spacing w:val="-2"/>
          <w:lang w:val="en-GB"/>
        </w:rPr>
        <w:t xml:space="preserve"> </w:t>
      </w:r>
      <w:r w:rsidRPr="0030508E">
        <w:rPr>
          <w:lang w:val="en-GB"/>
        </w:rPr>
        <w:t>to</w:t>
      </w:r>
      <w:r w:rsidRPr="0030508E">
        <w:rPr>
          <w:spacing w:val="-5"/>
          <w:lang w:val="en-GB"/>
        </w:rPr>
        <w:t xml:space="preserve"> </w:t>
      </w:r>
      <w:r w:rsidRPr="0030508E">
        <w:rPr>
          <w:lang w:val="en-GB"/>
        </w:rPr>
        <w:t>establish</w:t>
      </w:r>
      <w:r w:rsidRPr="0030508E">
        <w:rPr>
          <w:spacing w:val="-3"/>
          <w:lang w:val="en-GB"/>
        </w:rPr>
        <w:t xml:space="preserve"> </w:t>
      </w:r>
      <w:r w:rsidRPr="0030508E">
        <w:rPr>
          <w:lang w:val="en-GB"/>
        </w:rPr>
        <w:t>their suitability for the job, all applicants will be considered on merit and ability.</w:t>
      </w:r>
    </w:p>
    <w:p w14:paraId="18E7A293" w14:textId="77777777" w:rsidR="00DF77C1" w:rsidRPr="0030508E" w:rsidRDefault="00FB24CE">
      <w:pPr>
        <w:pStyle w:val="BodyText"/>
        <w:ind w:left="1083" w:right="657"/>
        <w:rPr>
          <w:lang w:val="en-GB"/>
        </w:rPr>
      </w:pPr>
      <w:r w:rsidRPr="0030508E">
        <w:rPr>
          <w:lang w:val="en-GB"/>
        </w:rPr>
        <w:t>Any</w:t>
      </w:r>
      <w:r w:rsidRPr="0030508E">
        <w:rPr>
          <w:spacing w:val="-2"/>
          <w:lang w:val="en-GB"/>
        </w:rPr>
        <w:t xml:space="preserve"> </w:t>
      </w:r>
      <w:r w:rsidRPr="0030508E">
        <w:rPr>
          <w:lang w:val="en-GB"/>
        </w:rPr>
        <w:t>information</w:t>
      </w:r>
      <w:r w:rsidRPr="0030508E">
        <w:rPr>
          <w:spacing w:val="-4"/>
          <w:lang w:val="en-GB"/>
        </w:rPr>
        <w:t xml:space="preserve"> </w:t>
      </w:r>
      <w:r w:rsidRPr="0030508E">
        <w:rPr>
          <w:lang w:val="en-GB"/>
        </w:rPr>
        <w:t>that you</w:t>
      </w:r>
      <w:r w:rsidRPr="0030508E">
        <w:rPr>
          <w:spacing w:val="-7"/>
          <w:lang w:val="en-GB"/>
        </w:rPr>
        <w:t xml:space="preserve"> </w:t>
      </w:r>
      <w:r w:rsidRPr="0030508E">
        <w:rPr>
          <w:lang w:val="en-GB"/>
        </w:rPr>
        <w:t>give</w:t>
      </w:r>
      <w:r w:rsidRPr="0030508E">
        <w:rPr>
          <w:spacing w:val="-2"/>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kept in</w:t>
      </w:r>
      <w:r w:rsidRPr="0030508E">
        <w:rPr>
          <w:spacing w:val="-4"/>
          <w:lang w:val="en-GB"/>
        </w:rPr>
        <w:t xml:space="preserve"> </w:t>
      </w:r>
      <w:r w:rsidRPr="0030508E">
        <w:rPr>
          <w:lang w:val="en-GB"/>
        </w:rPr>
        <w:t>strict</w:t>
      </w:r>
      <w:r w:rsidRPr="0030508E">
        <w:rPr>
          <w:spacing w:val="-5"/>
          <w:lang w:val="en-GB"/>
        </w:rPr>
        <w:t xml:space="preserve"> </w:t>
      </w:r>
      <w:r w:rsidRPr="0030508E">
        <w:rPr>
          <w:lang w:val="en-GB"/>
        </w:rPr>
        <w:t>confidence</w:t>
      </w:r>
      <w:r w:rsidRPr="0030508E">
        <w:rPr>
          <w:spacing w:val="-2"/>
          <w:lang w:val="en-GB"/>
        </w:rPr>
        <w:t xml:space="preserve"> </w:t>
      </w:r>
      <w:r w:rsidRPr="0030508E">
        <w:rPr>
          <w:lang w:val="en-GB"/>
        </w:rPr>
        <w:t>and</w:t>
      </w:r>
      <w:r w:rsidRPr="0030508E">
        <w:rPr>
          <w:spacing w:val="-4"/>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used</w:t>
      </w:r>
      <w:r w:rsidRPr="0030508E">
        <w:rPr>
          <w:spacing w:val="-2"/>
          <w:lang w:val="en-GB"/>
        </w:rPr>
        <w:t xml:space="preserve"> </w:t>
      </w:r>
      <w:r w:rsidRPr="0030508E">
        <w:rPr>
          <w:lang w:val="en-GB"/>
        </w:rPr>
        <w:t>only</w:t>
      </w:r>
      <w:r w:rsidRPr="0030508E">
        <w:rPr>
          <w:spacing w:val="-1"/>
          <w:lang w:val="en-GB"/>
        </w:rPr>
        <w:t xml:space="preserve"> </w:t>
      </w:r>
      <w:r w:rsidRPr="0030508E">
        <w:rPr>
          <w:lang w:val="en-GB"/>
        </w:rPr>
        <w:t>in</w:t>
      </w:r>
      <w:r w:rsidRPr="0030508E">
        <w:rPr>
          <w:spacing w:val="-4"/>
          <w:lang w:val="en-GB"/>
        </w:rPr>
        <w:t xml:space="preserve"> </w:t>
      </w:r>
      <w:r w:rsidRPr="0030508E">
        <w:rPr>
          <w:lang w:val="en-GB"/>
        </w:rPr>
        <w:t xml:space="preserve">respect of </w:t>
      </w:r>
      <w:r w:rsidRPr="0030508E">
        <w:rPr>
          <w:color w:val="092E41"/>
          <w:lang w:val="en-GB"/>
        </w:rPr>
        <w:t>your application for the job.</w:t>
      </w:r>
    </w:p>
    <w:p w14:paraId="0954B2B5" w14:textId="77777777" w:rsidR="00DF77C1" w:rsidRPr="0030508E" w:rsidRDefault="00DF77C1">
      <w:pPr>
        <w:pStyle w:val="BodyText"/>
        <w:spacing w:before="159"/>
        <w:rPr>
          <w:lang w:val="en-GB"/>
        </w:rPr>
      </w:pPr>
    </w:p>
    <w:p w14:paraId="115870F2" w14:textId="77777777" w:rsidR="00DF77C1" w:rsidRPr="0030508E" w:rsidRDefault="00FB24CE">
      <w:pPr>
        <w:pStyle w:val="Heading2"/>
        <w:rPr>
          <w:lang w:val="en-GB"/>
        </w:rPr>
      </w:pPr>
      <w:r w:rsidRPr="0030508E">
        <w:rPr>
          <w:color w:val="205E99"/>
          <w:lang w:val="en-GB"/>
        </w:rPr>
        <w:t>Disclosure</w:t>
      </w:r>
      <w:r w:rsidRPr="0030508E">
        <w:rPr>
          <w:color w:val="205E99"/>
          <w:spacing w:val="-8"/>
          <w:lang w:val="en-GB"/>
        </w:rPr>
        <w:t xml:space="preserve"> </w:t>
      </w:r>
      <w:r w:rsidRPr="0030508E">
        <w:rPr>
          <w:color w:val="205E99"/>
          <w:lang w:val="en-GB"/>
        </w:rPr>
        <w:t>&amp;</w:t>
      </w:r>
      <w:r w:rsidRPr="0030508E">
        <w:rPr>
          <w:color w:val="205E99"/>
          <w:spacing w:val="-6"/>
          <w:lang w:val="en-GB"/>
        </w:rPr>
        <w:t xml:space="preserve"> </w:t>
      </w:r>
      <w:r w:rsidRPr="0030508E">
        <w:rPr>
          <w:color w:val="205E99"/>
          <w:lang w:val="en-GB"/>
        </w:rPr>
        <w:t>Barring</w:t>
      </w:r>
      <w:r w:rsidRPr="0030508E">
        <w:rPr>
          <w:color w:val="205E99"/>
          <w:spacing w:val="-4"/>
          <w:lang w:val="en-GB"/>
        </w:rPr>
        <w:t xml:space="preserve"> </w:t>
      </w:r>
      <w:r w:rsidRPr="0030508E">
        <w:rPr>
          <w:color w:val="205E99"/>
          <w:lang w:val="en-GB"/>
        </w:rPr>
        <w:t>Service</w:t>
      </w:r>
      <w:r w:rsidRPr="0030508E">
        <w:rPr>
          <w:color w:val="205E99"/>
          <w:spacing w:val="-4"/>
          <w:lang w:val="en-GB"/>
        </w:rPr>
        <w:t xml:space="preserve"> (DBS)</w:t>
      </w:r>
    </w:p>
    <w:p w14:paraId="08F1A752" w14:textId="77777777" w:rsidR="00DF77C1" w:rsidRPr="0030508E" w:rsidRDefault="00FB24CE">
      <w:pPr>
        <w:pStyle w:val="BodyText"/>
        <w:spacing w:before="80"/>
        <w:ind w:left="1083" w:right="898"/>
        <w:rPr>
          <w:lang w:val="en-GB"/>
        </w:rPr>
      </w:pPr>
      <w:r w:rsidRPr="0030508E">
        <w:rPr>
          <w:color w:val="092E41"/>
          <w:lang w:val="en-GB"/>
        </w:rPr>
        <w:t>Successful</w:t>
      </w:r>
      <w:r w:rsidRPr="0030508E">
        <w:rPr>
          <w:color w:val="092E41"/>
          <w:spacing w:val="-3"/>
          <w:lang w:val="en-GB"/>
        </w:rPr>
        <w:t xml:space="preserve"> </w:t>
      </w:r>
      <w:r w:rsidRPr="0030508E">
        <w:rPr>
          <w:color w:val="092E41"/>
          <w:lang w:val="en-GB"/>
        </w:rPr>
        <w:t>applicants</w:t>
      </w:r>
      <w:r w:rsidRPr="0030508E">
        <w:rPr>
          <w:color w:val="092E41"/>
          <w:spacing w:val="-4"/>
          <w:lang w:val="en-GB"/>
        </w:rPr>
        <w:t xml:space="preserve"> </w:t>
      </w:r>
      <w:r w:rsidRPr="0030508E">
        <w:rPr>
          <w:color w:val="092E41"/>
          <w:lang w:val="en-GB"/>
        </w:rPr>
        <w:t>will</w:t>
      </w:r>
      <w:r w:rsidRPr="0030508E">
        <w:rPr>
          <w:color w:val="092E41"/>
          <w:spacing w:val="-2"/>
          <w:lang w:val="en-GB"/>
        </w:rPr>
        <w:t xml:space="preserve"> </w:t>
      </w:r>
      <w:r w:rsidRPr="0030508E">
        <w:rPr>
          <w:color w:val="092E41"/>
          <w:lang w:val="en-GB"/>
        </w:rPr>
        <w:t>be</w:t>
      </w:r>
      <w:r w:rsidRPr="0030508E">
        <w:rPr>
          <w:color w:val="092E41"/>
          <w:spacing w:val="-2"/>
          <w:lang w:val="en-GB"/>
        </w:rPr>
        <w:t xml:space="preserve"> </w:t>
      </w:r>
      <w:r w:rsidRPr="0030508E">
        <w:rPr>
          <w:color w:val="092E41"/>
          <w:lang w:val="en-GB"/>
        </w:rPr>
        <w:t>asked</w:t>
      </w:r>
      <w:r w:rsidRPr="0030508E">
        <w:rPr>
          <w:color w:val="092E41"/>
          <w:spacing w:val="-4"/>
          <w:lang w:val="en-GB"/>
        </w:rPr>
        <w:t xml:space="preserve"> </w:t>
      </w:r>
      <w:r w:rsidRPr="0030508E">
        <w:rPr>
          <w:color w:val="092E41"/>
          <w:lang w:val="en-GB"/>
        </w:rPr>
        <w:t>to</w:t>
      </w:r>
      <w:r w:rsidRPr="0030508E">
        <w:rPr>
          <w:color w:val="092E41"/>
          <w:spacing w:val="-4"/>
          <w:lang w:val="en-GB"/>
        </w:rPr>
        <w:t xml:space="preserve"> </w:t>
      </w:r>
      <w:r w:rsidRPr="0030508E">
        <w:rPr>
          <w:color w:val="092E41"/>
          <w:lang w:val="en-GB"/>
        </w:rPr>
        <w:t>apply</w:t>
      </w:r>
      <w:r w:rsidRPr="0030508E">
        <w:rPr>
          <w:color w:val="092E41"/>
          <w:spacing w:val="-4"/>
          <w:lang w:val="en-GB"/>
        </w:rPr>
        <w:t xml:space="preserve"> </w:t>
      </w:r>
      <w:r w:rsidRPr="0030508E">
        <w:rPr>
          <w:color w:val="092E41"/>
          <w:lang w:val="en-GB"/>
        </w:rPr>
        <w:t>for</w:t>
      </w:r>
      <w:r w:rsidRPr="0030508E">
        <w:rPr>
          <w:color w:val="092E41"/>
          <w:spacing w:val="-3"/>
          <w:lang w:val="en-GB"/>
        </w:rPr>
        <w:t xml:space="preserve"> </w:t>
      </w:r>
      <w:r w:rsidRPr="0030508E">
        <w:rPr>
          <w:color w:val="092E41"/>
          <w:lang w:val="en-GB"/>
        </w:rPr>
        <w:t>an</w:t>
      </w:r>
      <w:r w:rsidRPr="0030508E">
        <w:rPr>
          <w:color w:val="092E41"/>
          <w:spacing w:val="-2"/>
          <w:lang w:val="en-GB"/>
        </w:rPr>
        <w:t xml:space="preserve"> </w:t>
      </w:r>
      <w:r w:rsidRPr="0030508E">
        <w:rPr>
          <w:color w:val="092E41"/>
          <w:lang w:val="en-GB"/>
        </w:rPr>
        <w:t>Enhanced</w:t>
      </w:r>
      <w:r w:rsidRPr="0030508E">
        <w:rPr>
          <w:color w:val="092E41"/>
          <w:spacing w:val="-2"/>
          <w:lang w:val="en-GB"/>
        </w:rPr>
        <w:t xml:space="preserve"> </w:t>
      </w:r>
      <w:r w:rsidRPr="0030508E">
        <w:rPr>
          <w:color w:val="092E41"/>
          <w:lang w:val="en-GB"/>
        </w:rPr>
        <w:t>Criminal</w:t>
      </w:r>
      <w:r w:rsidRPr="0030508E">
        <w:rPr>
          <w:color w:val="092E41"/>
          <w:spacing w:val="-2"/>
          <w:lang w:val="en-GB"/>
        </w:rPr>
        <w:t xml:space="preserve"> </w:t>
      </w:r>
      <w:r w:rsidRPr="0030508E">
        <w:rPr>
          <w:color w:val="092E41"/>
          <w:lang w:val="en-GB"/>
        </w:rPr>
        <w:t>Record</w:t>
      </w:r>
      <w:r w:rsidRPr="0030508E">
        <w:rPr>
          <w:color w:val="092E41"/>
          <w:spacing w:val="-2"/>
          <w:lang w:val="en-GB"/>
        </w:rPr>
        <w:t xml:space="preserve"> </w:t>
      </w:r>
      <w:r w:rsidRPr="0030508E">
        <w:rPr>
          <w:color w:val="092E41"/>
          <w:lang w:val="en-GB"/>
        </w:rPr>
        <w:t>Check (Disclosure) from the Disclosure and Barring service.</w:t>
      </w:r>
    </w:p>
    <w:p w14:paraId="39AC9921" w14:textId="77777777" w:rsidR="00DF77C1" w:rsidRPr="0030508E" w:rsidRDefault="00FB24CE">
      <w:pPr>
        <w:pStyle w:val="BodyText"/>
        <w:spacing w:before="1"/>
        <w:ind w:left="1083"/>
        <w:rPr>
          <w:lang w:val="en-GB"/>
        </w:rPr>
      </w:pPr>
      <w:r w:rsidRPr="0030508E">
        <w:rPr>
          <w:color w:val="092E41"/>
          <w:lang w:val="en-GB"/>
        </w:rPr>
        <w:t>A</w:t>
      </w:r>
      <w:r w:rsidRPr="0030508E">
        <w:rPr>
          <w:color w:val="092E41"/>
          <w:spacing w:val="-18"/>
          <w:lang w:val="en-GB"/>
        </w:rPr>
        <w:t xml:space="preserve"> </w:t>
      </w:r>
      <w:r w:rsidRPr="0030508E">
        <w:rPr>
          <w:color w:val="092E41"/>
          <w:lang w:val="en-GB"/>
        </w:rPr>
        <w:t>copy</w:t>
      </w:r>
      <w:r w:rsidRPr="0030508E">
        <w:rPr>
          <w:color w:val="092E41"/>
          <w:spacing w:val="-3"/>
          <w:lang w:val="en-GB"/>
        </w:rPr>
        <w:t xml:space="preserve"> </w:t>
      </w:r>
      <w:r w:rsidRPr="0030508E">
        <w:rPr>
          <w:color w:val="092E41"/>
          <w:lang w:val="en-GB"/>
        </w:rPr>
        <w:t>of</w:t>
      </w:r>
      <w:r w:rsidRPr="0030508E">
        <w:rPr>
          <w:color w:val="092E41"/>
          <w:spacing w:val="-6"/>
          <w:lang w:val="en-GB"/>
        </w:rPr>
        <w:t xml:space="preserve"> </w:t>
      </w:r>
      <w:r w:rsidRPr="0030508E">
        <w:rPr>
          <w:color w:val="092E41"/>
          <w:lang w:val="en-GB"/>
        </w:rPr>
        <w:t>the</w:t>
      </w:r>
      <w:r w:rsidRPr="0030508E">
        <w:rPr>
          <w:color w:val="092E41"/>
          <w:spacing w:val="-4"/>
          <w:lang w:val="en-GB"/>
        </w:rPr>
        <w:t xml:space="preserve"> </w:t>
      </w:r>
      <w:r w:rsidRPr="0030508E">
        <w:rPr>
          <w:color w:val="092E41"/>
          <w:lang w:val="en-GB"/>
        </w:rPr>
        <w:t>Disclosure</w:t>
      </w:r>
      <w:r w:rsidRPr="0030508E">
        <w:rPr>
          <w:color w:val="092E41"/>
          <w:spacing w:val="-6"/>
          <w:lang w:val="en-GB"/>
        </w:rPr>
        <w:t xml:space="preserve"> </w:t>
      </w:r>
      <w:r w:rsidRPr="0030508E">
        <w:rPr>
          <w:color w:val="092E41"/>
          <w:lang w:val="en-GB"/>
        </w:rPr>
        <w:t>and</w:t>
      </w:r>
      <w:r w:rsidRPr="0030508E">
        <w:rPr>
          <w:color w:val="092E41"/>
          <w:spacing w:val="-5"/>
          <w:lang w:val="en-GB"/>
        </w:rPr>
        <w:t xml:space="preserve"> </w:t>
      </w:r>
      <w:r w:rsidRPr="0030508E">
        <w:rPr>
          <w:color w:val="092E41"/>
          <w:lang w:val="en-GB"/>
        </w:rPr>
        <w:t>Barring</w:t>
      </w:r>
      <w:r w:rsidRPr="0030508E">
        <w:rPr>
          <w:color w:val="092E41"/>
          <w:spacing w:val="-6"/>
          <w:lang w:val="en-GB"/>
        </w:rPr>
        <w:t xml:space="preserve"> </w:t>
      </w:r>
      <w:r w:rsidRPr="0030508E">
        <w:rPr>
          <w:color w:val="092E41"/>
          <w:lang w:val="en-GB"/>
        </w:rPr>
        <w:t>Service</w:t>
      </w:r>
      <w:r w:rsidRPr="0030508E">
        <w:rPr>
          <w:color w:val="092E41"/>
          <w:spacing w:val="-4"/>
          <w:lang w:val="en-GB"/>
        </w:rPr>
        <w:t xml:space="preserve"> </w:t>
      </w:r>
      <w:r w:rsidRPr="0030508E">
        <w:rPr>
          <w:color w:val="092E41"/>
          <w:lang w:val="en-GB"/>
        </w:rPr>
        <w:t>Code</w:t>
      </w:r>
      <w:r w:rsidRPr="0030508E">
        <w:rPr>
          <w:color w:val="092E41"/>
          <w:spacing w:val="-5"/>
          <w:lang w:val="en-GB"/>
        </w:rPr>
        <w:t xml:space="preserve"> </w:t>
      </w:r>
      <w:r w:rsidRPr="0030508E">
        <w:rPr>
          <w:color w:val="092E41"/>
          <w:lang w:val="en-GB"/>
        </w:rPr>
        <w:t>of</w:t>
      </w:r>
      <w:r w:rsidRPr="0030508E">
        <w:rPr>
          <w:color w:val="092E41"/>
          <w:spacing w:val="-4"/>
          <w:lang w:val="en-GB"/>
        </w:rPr>
        <w:t xml:space="preserve"> </w:t>
      </w:r>
      <w:r w:rsidRPr="0030508E">
        <w:rPr>
          <w:color w:val="092E41"/>
          <w:lang w:val="en-GB"/>
        </w:rPr>
        <w:t>Practice</w:t>
      </w:r>
      <w:r w:rsidRPr="0030508E">
        <w:rPr>
          <w:color w:val="092E41"/>
          <w:spacing w:val="-4"/>
          <w:lang w:val="en-GB"/>
        </w:rPr>
        <w:t xml:space="preserve"> </w:t>
      </w:r>
      <w:r w:rsidRPr="0030508E">
        <w:rPr>
          <w:color w:val="092E41"/>
          <w:lang w:val="en-GB"/>
        </w:rPr>
        <w:t>is</w:t>
      </w:r>
      <w:r w:rsidRPr="0030508E">
        <w:rPr>
          <w:color w:val="092E41"/>
          <w:spacing w:val="-5"/>
          <w:lang w:val="en-GB"/>
        </w:rPr>
        <w:t xml:space="preserve"> </w:t>
      </w:r>
      <w:r w:rsidRPr="0030508E">
        <w:rPr>
          <w:color w:val="092E41"/>
          <w:lang w:val="en-GB"/>
        </w:rPr>
        <w:t>available</w:t>
      </w:r>
      <w:r w:rsidRPr="0030508E">
        <w:rPr>
          <w:color w:val="092E41"/>
          <w:spacing w:val="-4"/>
          <w:lang w:val="en-GB"/>
        </w:rPr>
        <w:t xml:space="preserve"> </w:t>
      </w:r>
      <w:r w:rsidRPr="0030508E">
        <w:rPr>
          <w:color w:val="092E41"/>
          <w:lang w:val="en-GB"/>
        </w:rPr>
        <w:t>on</w:t>
      </w:r>
      <w:r w:rsidRPr="0030508E">
        <w:rPr>
          <w:color w:val="092E41"/>
          <w:spacing w:val="-4"/>
          <w:lang w:val="en-GB"/>
        </w:rPr>
        <w:t xml:space="preserve"> </w:t>
      </w:r>
      <w:r w:rsidRPr="0030508E">
        <w:rPr>
          <w:color w:val="092E41"/>
          <w:spacing w:val="-2"/>
          <w:lang w:val="en-GB"/>
        </w:rPr>
        <w:t>request.</w:t>
      </w:r>
    </w:p>
    <w:p w14:paraId="2D7B6480" w14:textId="77777777" w:rsidR="00DF77C1" w:rsidRPr="0030508E" w:rsidRDefault="00FB24CE">
      <w:pPr>
        <w:pStyle w:val="BodyText"/>
        <w:spacing w:before="2" w:line="252" w:lineRule="exact"/>
        <w:ind w:left="1083"/>
        <w:rPr>
          <w:lang w:val="en-GB"/>
        </w:rPr>
      </w:pPr>
      <w:r w:rsidRPr="0030508E">
        <w:rPr>
          <w:color w:val="092E41"/>
          <w:lang w:val="en-GB"/>
        </w:rPr>
        <w:t>Further</w:t>
      </w:r>
      <w:r w:rsidRPr="0030508E">
        <w:rPr>
          <w:color w:val="092E41"/>
          <w:spacing w:val="-5"/>
          <w:lang w:val="en-GB"/>
        </w:rPr>
        <w:t xml:space="preserve"> </w:t>
      </w:r>
      <w:r w:rsidRPr="0030508E">
        <w:rPr>
          <w:color w:val="092E41"/>
          <w:lang w:val="en-GB"/>
        </w:rPr>
        <w:t>information</w:t>
      </w:r>
      <w:r w:rsidRPr="0030508E">
        <w:rPr>
          <w:color w:val="092E41"/>
          <w:spacing w:val="-6"/>
          <w:lang w:val="en-GB"/>
        </w:rPr>
        <w:t xml:space="preserve"> </w:t>
      </w:r>
      <w:r w:rsidRPr="0030508E">
        <w:rPr>
          <w:color w:val="092E41"/>
          <w:lang w:val="en-GB"/>
        </w:rPr>
        <w:t>about</w:t>
      </w:r>
      <w:r w:rsidRPr="0030508E">
        <w:rPr>
          <w:color w:val="092E41"/>
          <w:spacing w:val="-7"/>
          <w:lang w:val="en-GB"/>
        </w:rPr>
        <w:t xml:space="preserve"> </w:t>
      </w:r>
      <w:r w:rsidRPr="0030508E">
        <w:rPr>
          <w:color w:val="092E41"/>
          <w:lang w:val="en-GB"/>
        </w:rPr>
        <w:t>the</w:t>
      </w:r>
      <w:r w:rsidRPr="0030508E">
        <w:rPr>
          <w:color w:val="092E41"/>
          <w:spacing w:val="-6"/>
          <w:lang w:val="en-GB"/>
        </w:rPr>
        <w:t xml:space="preserve"> </w:t>
      </w:r>
      <w:r w:rsidRPr="0030508E">
        <w:rPr>
          <w:color w:val="092E41"/>
          <w:lang w:val="en-GB"/>
        </w:rPr>
        <w:t>Disclosure</w:t>
      </w:r>
      <w:r w:rsidRPr="0030508E">
        <w:rPr>
          <w:color w:val="092E41"/>
          <w:spacing w:val="-8"/>
          <w:lang w:val="en-GB"/>
        </w:rPr>
        <w:t xml:space="preserve"> </w:t>
      </w:r>
      <w:r w:rsidRPr="0030508E">
        <w:rPr>
          <w:color w:val="092E41"/>
          <w:lang w:val="en-GB"/>
        </w:rPr>
        <w:t>scheme</w:t>
      </w:r>
      <w:r w:rsidRPr="0030508E">
        <w:rPr>
          <w:color w:val="092E41"/>
          <w:spacing w:val="-7"/>
          <w:lang w:val="en-GB"/>
        </w:rPr>
        <w:t xml:space="preserve"> </w:t>
      </w:r>
      <w:r w:rsidRPr="0030508E">
        <w:rPr>
          <w:color w:val="092E41"/>
          <w:lang w:val="en-GB"/>
        </w:rPr>
        <w:t>can</w:t>
      </w:r>
      <w:r w:rsidRPr="0030508E">
        <w:rPr>
          <w:color w:val="092E41"/>
          <w:spacing w:val="-6"/>
          <w:lang w:val="en-GB"/>
        </w:rPr>
        <w:t xml:space="preserve"> </w:t>
      </w:r>
      <w:r w:rsidRPr="0030508E">
        <w:rPr>
          <w:color w:val="092E41"/>
          <w:lang w:val="en-GB"/>
        </w:rPr>
        <w:t>be</w:t>
      </w:r>
      <w:r w:rsidRPr="0030508E">
        <w:rPr>
          <w:color w:val="092E41"/>
          <w:spacing w:val="-8"/>
          <w:lang w:val="en-GB"/>
        </w:rPr>
        <w:t xml:space="preserve"> </w:t>
      </w:r>
      <w:r w:rsidRPr="0030508E">
        <w:rPr>
          <w:color w:val="092E41"/>
          <w:lang w:val="en-GB"/>
        </w:rPr>
        <w:t>found</w:t>
      </w:r>
      <w:r w:rsidRPr="0030508E">
        <w:rPr>
          <w:color w:val="092E41"/>
          <w:spacing w:val="-5"/>
          <w:lang w:val="en-GB"/>
        </w:rPr>
        <w:t xml:space="preserve"> at</w:t>
      </w:r>
    </w:p>
    <w:p w14:paraId="71CB5059" w14:textId="77777777" w:rsidR="00DF77C1" w:rsidRPr="0030508E" w:rsidRDefault="00FB24CE">
      <w:pPr>
        <w:pStyle w:val="BodyText"/>
        <w:spacing w:line="252" w:lineRule="exact"/>
        <w:ind w:left="1083"/>
        <w:rPr>
          <w:lang w:val="en-GB"/>
        </w:rPr>
      </w:pPr>
      <w:hyperlink r:id="rId10">
        <w:r w:rsidRPr="0030508E">
          <w:rPr>
            <w:color w:val="223B43"/>
            <w:spacing w:val="-2"/>
            <w:u w:val="single" w:color="223B43"/>
            <w:lang w:val="en-GB"/>
          </w:rPr>
          <w:t>https://www.gov.uk/government/organisations/disclosure-and-barring-service</w:t>
        </w:r>
      </w:hyperlink>
    </w:p>
    <w:p w14:paraId="1FD65BF9" w14:textId="77777777" w:rsidR="00DF77C1" w:rsidRPr="0030508E" w:rsidRDefault="00DF77C1">
      <w:pPr>
        <w:pStyle w:val="BodyText"/>
        <w:spacing w:before="91"/>
        <w:rPr>
          <w:sz w:val="28"/>
          <w:lang w:val="en-GB"/>
        </w:rPr>
      </w:pPr>
    </w:p>
    <w:p w14:paraId="7D9319D3" w14:textId="77777777" w:rsidR="00DF77C1" w:rsidRPr="0030508E" w:rsidRDefault="00FB24CE">
      <w:pPr>
        <w:pStyle w:val="Heading2"/>
        <w:rPr>
          <w:lang w:val="en-GB"/>
        </w:rPr>
      </w:pPr>
      <w:r w:rsidRPr="0030508E">
        <w:rPr>
          <w:color w:val="205E99"/>
          <w:lang w:val="en-GB"/>
        </w:rPr>
        <w:t>Safeguarding</w:t>
      </w:r>
      <w:r w:rsidRPr="0030508E">
        <w:rPr>
          <w:color w:val="205E99"/>
          <w:spacing w:val="-5"/>
          <w:lang w:val="en-GB"/>
        </w:rPr>
        <w:t xml:space="preserve"> </w:t>
      </w:r>
      <w:r w:rsidRPr="0030508E">
        <w:rPr>
          <w:color w:val="205E99"/>
          <w:spacing w:val="-2"/>
          <w:lang w:val="en-GB"/>
        </w:rPr>
        <w:t>Children</w:t>
      </w:r>
    </w:p>
    <w:p w14:paraId="0F52A09A" w14:textId="77777777" w:rsidR="00DF77C1" w:rsidRPr="0030508E" w:rsidRDefault="00FB24CE">
      <w:pPr>
        <w:pStyle w:val="BodyText"/>
        <w:spacing w:before="80"/>
        <w:ind w:left="1083" w:right="657"/>
        <w:rPr>
          <w:lang w:val="en-GB"/>
        </w:rPr>
      </w:pPr>
      <w:r w:rsidRPr="0030508E">
        <w:rPr>
          <w:color w:val="092E41"/>
          <w:lang w:val="en-GB"/>
        </w:rPr>
        <w:t>Sandbach</w:t>
      </w:r>
      <w:r w:rsidRPr="0030508E">
        <w:rPr>
          <w:color w:val="092E41"/>
          <w:spacing w:val="-2"/>
          <w:lang w:val="en-GB"/>
        </w:rPr>
        <w:t xml:space="preserve"> </w:t>
      </w:r>
      <w:r w:rsidRPr="0030508E">
        <w:rPr>
          <w:color w:val="092E41"/>
          <w:lang w:val="en-GB"/>
        </w:rPr>
        <w:t>High</w:t>
      </w:r>
      <w:r w:rsidRPr="0030508E">
        <w:rPr>
          <w:color w:val="092E41"/>
          <w:spacing w:val="-2"/>
          <w:lang w:val="en-GB"/>
        </w:rPr>
        <w:t xml:space="preserve"> </w:t>
      </w:r>
      <w:r w:rsidRPr="0030508E">
        <w:rPr>
          <w:color w:val="092E41"/>
          <w:lang w:val="en-GB"/>
        </w:rPr>
        <w:t>School</w:t>
      </w:r>
      <w:r w:rsidRPr="0030508E">
        <w:rPr>
          <w:color w:val="092E41"/>
          <w:spacing w:val="-3"/>
          <w:lang w:val="en-GB"/>
        </w:rPr>
        <w:t xml:space="preserve"> </w:t>
      </w:r>
      <w:r w:rsidRPr="0030508E">
        <w:rPr>
          <w:color w:val="092E41"/>
          <w:lang w:val="en-GB"/>
        </w:rPr>
        <w:t>and</w:t>
      </w:r>
      <w:r w:rsidRPr="0030508E">
        <w:rPr>
          <w:color w:val="092E41"/>
          <w:spacing w:val="-2"/>
          <w:lang w:val="en-GB"/>
        </w:rPr>
        <w:t xml:space="preserve"> </w:t>
      </w:r>
      <w:r w:rsidRPr="0030508E">
        <w:rPr>
          <w:color w:val="092E41"/>
          <w:lang w:val="en-GB"/>
        </w:rPr>
        <w:t>Sixth</w:t>
      </w:r>
      <w:r w:rsidRPr="0030508E">
        <w:rPr>
          <w:color w:val="092E41"/>
          <w:spacing w:val="-2"/>
          <w:lang w:val="en-GB"/>
        </w:rPr>
        <w:t xml:space="preserve"> </w:t>
      </w:r>
      <w:r w:rsidRPr="0030508E">
        <w:rPr>
          <w:color w:val="092E41"/>
          <w:lang w:val="en-GB"/>
        </w:rPr>
        <w:t>Form</w:t>
      </w:r>
      <w:r w:rsidRPr="0030508E">
        <w:rPr>
          <w:color w:val="092E41"/>
          <w:spacing w:val="-3"/>
          <w:lang w:val="en-GB"/>
        </w:rPr>
        <w:t xml:space="preserve"> </w:t>
      </w:r>
      <w:r w:rsidRPr="0030508E">
        <w:rPr>
          <w:color w:val="092E41"/>
          <w:lang w:val="en-GB"/>
        </w:rPr>
        <w:t>College</w:t>
      </w:r>
      <w:r w:rsidRPr="0030508E">
        <w:rPr>
          <w:color w:val="092E41"/>
          <w:spacing w:val="-2"/>
          <w:lang w:val="en-GB"/>
        </w:rPr>
        <w:t xml:space="preserve"> </w:t>
      </w:r>
      <w:r w:rsidRPr="0030508E">
        <w:rPr>
          <w:color w:val="092E41"/>
          <w:lang w:val="en-GB"/>
        </w:rPr>
        <w:t>is</w:t>
      </w:r>
      <w:r w:rsidRPr="0030508E">
        <w:rPr>
          <w:color w:val="092E41"/>
          <w:spacing w:val="-2"/>
          <w:lang w:val="en-GB"/>
        </w:rPr>
        <w:t xml:space="preserve"> </w:t>
      </w:r>
      <w:r w:rsidRPr="0030508E">
        <w:rPr>
          <w:color w:val="092E41"/>
          <w:lang w:val="en-GB"/>
        </w:rPr>
        <w:t>committed</w:t>
      </w:r>
      <w:r w:rsidRPr="0030508E">
        <w:rPr>
          <w:color w:val="092E41"/>
          <w:spacing w:val="-4"/>
          <w:lang w:val="en-GB"/>
        </w:rPr>
        <w:t xml:space="preserve"> </w:t>
      </w:r>
      <w:r w:rsidRPr="0030508E">
        <w:rPr>
          <w:color w:val="092E41"/>
          <w:lang w:val="en-GB"/>
        </w:rPr>
        <w:t>to</w:t>
      </w:r>
      <w:r w:rsidRPr="0030508E">
        <w:rPr>
          <w:color w:val="092E41"/>
          <w:spacing w:val="-2"/>
          <w:lang w:val="en-GB"/>
        </w:rPr>
        <w:t xml:space="preserve"> </w:t>
      </w:r>
      <w:r w:rsidRPr="0030508E">
        <w:rPr>
          <w:color w:val="092E41"/>
          <w:lang w:val="en-GB"/>
        </w:rPr>
        <w:t>safeguarding</w:t>
      </w:r>
      <w:r w:rsidRPr="0030508E">
        <w:rPr>
          <w:color w:val="092E41"/>
          <w:spacing w:val="-2"/>
          <w:lang w:val="en-GB"/>
        </w:rPr>
        <w:t xml:space="preserve"> </w:t>
      </w:r>
      <w:r w:rsidRPr="0030508E">
        <w:rPr>
          <w:color w:val="092E41"/>
          <w:lang w:val="en-GB"/>
        </w:rPr>
        <w:t>and</w:t>
      </w:r>
      <w:r w:rsidRPr="0030508E">
        <w:rPr>
          <w:color w:val="092E41"/>
          <w:spacing w:val="-2"/>
          <w:lang w:val="en-GB"/>
        </w:rPr>
        <w:t xml:space="preserve"> </w:t>
      </w:r>
      <w:r w:rsidRPr="0030508E">
        <w:rPr>
          <w:color w:val="092E41"/>
          <w:lang w:val="en-GB"/>
        </w:rPr>
        <w:t>promoting</w:t>
      </w:r>
      <w:r w:rsidRPr="0030508E">
        <w:rPr>
          <w:color w:val="092E41"/>
          <w:spacing w:val="-4"/>
          <w:lang w:val="en-GB"/>
        </w:rPr>
        <w:t xml:space="preserve"> </w:t>
      </w:r>
      <w:r w:rsidRPr="0030508E">
        <w:rPr>
          <w:color w:val="092E41"/>
          <w:lang w:val="en-GB"/>
        </w:rPr>
        <w:t xml:space="preserve">the welfare of children and young people and expects all staff and volunteers to share this </w:t>
      </w:r>
      <w:r w:rsidRPr="0030508E">
        <w:rPr>
          <w:color w:val="092E41"/>
          <w:spacing w:val="-2"/>
          <w:lang w:val="en-GB"/>
        </w:rPr>
        <w:t>commitment.</w:t>
      </w:r>
    </w:p>
    <w:p w14:paraId="6FE7EB9D" w14:textId="77777777" w:rsidR="00DF77C1" w:rsidRPr="0030508E" w:rsidRDefault="00DF77C1">
      <w:pPr>
        <w:pStyle w:val="BodyText"/>
        <w:spacing w:before="252"/>
        <w:rPr>
          <w:lang w:val="en-GB"/>
        </w:rPr>
      </w:pPr>
    </w:p>
    <w:p w14:paraId="2F46E4AA" w14:textId="77777777" w:rsidR="00DF77C1" w:rsidRPr="0030508E" w:rsidRDefault="00FB24CE">
      <w:pPr>
        <w:pStyle w:val="BodyText"/>
        <w:spacing w:before="1"/>
        <w:ind w:left="1083"/>
        <w:rPr>
          <w:lang w:val="en-GB"/>
        </w:rPr>
      </w:pPr>
      <w:r w:rsidRPr="0030508E">
        <w:rPr>
          <w:lang w:val="en-GB"/>
        </w:rPr>
        <w:t>All</w:t>
      </w:r>
      <w:r w:rsidRPr="0030508E">
        <w:rPr>
          <w:spacing w:val="-7"/>
          <w:lang w:val="en-GB"/>
        </w:rPr>
        <w:t xml:space="preserve"> </w:t>
      </w:r>
      <w:r w:rsidRPr="0030508E">
        <w:rPr>
          <w:lang w:val="en-GB"/>
        </w:rPr>
        <w:t>staff</w:t>
      </w:r>
      <w:r w:rsidRPr="0030508E">
        <w:rPr>
          <w:spacing w:val="-5"/>
          <w:lang w:val="en-GB"/>
        </w:rPr>
        <w:t xml:space="preserve"> </w:t>
      </w:r>
      <w:r w:rsidRPr="0030508E">
        <w:rPr>
          <w:lang w:val="en-GB"/>
        </w:rPr>
        <w:t>at</w:t>
      </w:r>
      <w:r w:rsidRPr="0030508E">
        <w:rPr>
          <w:spacing w:val="-6"/>
          <w:lang w:val="en-GB"/>
        </w:rPr>
        <w:t xml:space="preserve"> </w:t>
      </w:r>
      <w:r w:rsidRPr="0030508E">
        <w:rPr>
          <w:lang w:val="en-GB"/>
        </w:rPr>
        <w:t>Sandbach</w:t>
      </w:r>
      <w:r w:rsidRPr="0030508E">
        <w:rPr>
          <w:spacing w:val="-4"/>
          <w:lang w:val="en-GB"/>
        </w:rPr>
        <w:t xml:space="preserve"> </w:t>
      </w:r>
      <w:r w:rsidRPr="0030508E">
        <w:rPr>
          <w:lang w:val="en-GB"/>
        </w:rPr>
        <w:t>High</w:t>
      </w:r>
      <w:r w:rsidRPr="0030508E">
        <w:rPr>
          <w:spacing w:val="-4"/>
          <w:lang w:val="en-GB"/>
        </w:rPr>
        <w:t xml:space="preserve"> </w:t>
      </w:r>
      <w:r w:rsidRPr="0030508E">
        <w:rPr>
          <w:lang w:val="en-GB"/>
        </w:rPr>
        <w:t>School</w:t>
      </w:r>
      <w:r w:rsidRPr="0030508E">
        <w:rPr>
          <w:spacing w:val="-6"/>
          <w:lang w:val="en-GB"/>
        </w:rPr>
        <w:t xml:space="preserve"> </w:t>
      </w:r>
      <w:r w:rsidRPr="0030508E">
        <w:rPr>
          <w:lang w:val="en-GB"/>
        </w:rPr>
        <w:t>and</w:t>
      </w:r>
      <w:r w:rsidRPr="0030508E">
        <w:rPr>
          <w:spacing w:val="-4"/>
          <w:lang w:val="en-GB"/>
        </w:rPr>
        <w:t xml:space="preserve"> </w:t>
      </w:r>
      <w:r w:rsidRPr="0030508E">
        <w:rPr>
          <w:lang w:val="en-GB"/>
        </w:rPr>
        <w:t>Sixth</w:t>
      </w:r>
      <w:r w:rsidRPr="0030508E">
        <w:rPr>
          <w:spacing w:val="-4"/>
          <w:lang w:val="en-GB"/>
        </w:rPr>
        <w:t xml:space="preserve"> </w:t>
      </w:r>
      <w:r w:rsidRPr="0030508E">
        <w:rPr>
          <w:lang w:val="en-GB"/>
        </w:rPr>
        <w:t>Form</w:t>
      </w:r>
      <w:r w:rsidRPr="0030508E">
        <w:rPr>
          <w:spacing w:val="-6"/>
          <w:lang w:val="en-GB"/>
        </w:rPr>
        <w:t xml:space="preserve"> </w:t>
      </w:r>
      <w:r w:rsidRPr="0030508E">
        <w:rPr>
          <w:lang w:val="en-GB"/>
        </w:rPr>
        <w:t>College</w:t>
      </w:r>
      <w:r w:rsidRPr="0030508E">
        <w:rPr>
          <w:spacing w:val="-4"/>
          <w:lang w:val="en-GB"/>
        </w:rPr>
        <w:t xml:space="preserve"> </w:t>
      </w:r>
      <w:r w:rsidRPr="0030508E">
        <w:rPr>
          <w:lang w:val="en-GB"/>
        </w:rPr>
        <w:t>are</w:t>
      </w:r>
      <w:r w:rsidRPr="0030508E">
        <w:rPr>
          <w:spacing w:val="-4"/>
          <w:lang w:val="en-GB"/>
        </w:rPr>
        <w:t xml:space="preserve"> </w:t>
      </w:r>
      <w:r w:rsidRPr="0030508E">
        <w:rPr>
          <w:spacing w:val="-2"/>
          <w:lang w:val="en-GB"/>
        </w:rPr>
        <w:t>expected:</w:t>
      </w:r>
    </w:p>
    <w:p w14:paraId="4DBF26B2" w14:textId="77777777" w:rsidR="00DF77C1" w:rsidRPr="0030508E" w:rsidRDefault="00FB24CE" w:rsidP="00546F3E">
      <w:pPr>
        <w:pStyle w:val="ListParagraph"/>
        <w:numPr>
          <w:ilvl w:val="0"/>
          <w:numId w:val="1"/>
        </w:numPr>
        <w:tabs>
          <w:tab w:val="left" w:pos="2144"/>
        </w:tabs>
        <w:spacing w:before="3" w:line="237" w:lineRule="auto"/>
        <w:ind w:left="2144" w:right="991"/>
        <w:rPr>
          <w:rFonts w:ascii="Symbol" w:hAnsi="Symbol"/>
          <w:lang w:val="en-GB"/>
        </w:rPr>
      </w:pPr>
      <w:r w:rsidRPr="0030508E">
        <w:rPr>
          <w:lang w:val="en-GB"/>
        </w:rPr>
        <w:t>To</w:t>
      </w:r>
      <w:r w:rsidRPr="0030508E">
        <w:rPr>
          <w:spacing w:val="-5"/>
          <w:lang w:val="en-GB"/>
        </w:rPr>
        <w:t xml:space="preserve"> </w:t>
      </w:r>
      <w:r w:rsidRPr="0030508E">
        <w:rPr>
          <w:lang w:val="en-GB"/>
        </w:rPr>
        <w:t>adhere</w:t>
      </w:r>
      <w:r w:rsidRPr="0030508E">
        <w:rPr>
          <w:spacing w:val="-7"/>
          <w:lang w:val="en-GB"/>
        </w:rPr>
        <w:t xml:space="preserve"> </w:t>
      </w:r>
      <w:r w:rsidRPr="0030508E">
        <w:rPr>
          <w:lang w:val="en-GB"/>
        </w:rPr>
        <w:t>to</w:t>
      </w:r>
      <w:r w:rsidRPr="0030508E">
        <w:rPr>
          <w:spacing w:val="-7"/>
          <w:lang w:val="en-GB"/>
        </w:rPr>
        <w:t xml:space="preserve"> </w:t>
      </w:r>
      <w:r w:rsidRPr="0030508E">
        <w:rPr>
          <w:lang w:val="en-GB"/>
        </w:rPr>
        <w:t>the</w:t>
      </w:r>
      <w:r w:rsidRPr="0030508E">
        <w:rPr>
          <w:spacing w:val="-7"/>
          <w:lang w:val="en-GB"/>
        </w:rPr>
        <w:t xml:space="preserve"> </w:t>
      </w:r>
      <w:r w:rsidRPr="0030508E">
        <w:rPr>
          <w:lang w:val="en-GB"/>
        </w:rPr>
        <w:t>school’s</w:t>
      </w:r>
      <w:r w:rsidRPr="0030508E">
        <w:rPr>
          <w:spacing w:val="-7"/>
          <w:lang w:val="en-GB"/>
        </w:rPr>
        <w:t xml:space="preserve"> </w:t>
      </w:r>
      <w:r w:rsidRPr="0030508E">
        <w:rPr>
          <w:lang w:val="en-GB"/>
        </w:rPr>
        <w:t>corporate</w:t>
      </w:r>
      <w:r w:rsidRPr="0030508E">
        <w:rPr>
          <w:spacing w:val="-7"/>
          <w:lang w:val="en-GB"/>
        </w:rPr>
        <w:t xml:space="preserve"> </w:t>
      </w:r>
      <w:r w:rsidRPr="0030508E">
        <w:rPr>
          <w:lang w:val="en-GB"/>
        </w:rPr>
        <w:t>standards,</w:t>
      </w:r>
      <w:r w:rsidRPr="0030508E">
        <w:rPr>
          <w:spacing w:val="-3"/>
          <w:lang w:val="en-GB"/>
        </w:rPr>
        <w:t xml:space="preserve"> </w:t>
      </w:r>
      <w:r w:rsidRPr="0030508E">
        <w:rPr>
          <w:lang w:val="en-GB"/>
        </w:rPr>
        <w:t>policies,</w:t>
      </w:r>
      <w:r w:rsidRPr="0030508E">
        <w:rPr>
          <w:spacing w:val="-4"/>
          <w:lang w:val="en-GB"/>
        </w:rPr>
        <w:t xml:space="preserve"> </w:t>
      </w:r>
      <w:r w:rsidRPr="0030508E">
        <w:rPr>
          <w:lang w:val="en-GB"/>
        </w:rPr>
        <w:t>systems</w:t>
      </w:r>
      <w:r w:rsidRPr="0030508E">
        <w:rPr>
          <w:spacing w:val="-4"/>
          <w:lang w:val="en-GB"/>
        </w:rPr>
        <w:t xml:space="preserve"> </w:t>
      </w:r>
      <w:r w:rsidRPr="0030508E">
        <w:rPr>
          <w:lang w:val="en-GB"/>
        </w:rPr>
        <w:t>and</w:t>
      </w:r>
      <w:r w:rsidRPr="0030508E">
        <w:rPr>
          <w:spacing w:val="-7"/>
          <w:lang w:val="en-GB"/>
        </w:rPr>
        <w:t xml:space="preserve"> </w:t>
      </w:r>
      <w:r w:rsidRPr="0030508E">
        <w:rPr>
          <w:lang w:val="en-GB"/>
        </w:rPr>
        <w:t>procedures</w:t>
      </w:r>
      <w:r w:rsidRPr="0030508E">
        <w:rPr>
          <w:spacing w:val="-5"/>
          <w:lang w:val="en-GB"/>
        </w:rPr>
        <w:t xml:space="preserve"> </w:t>
      </w:r>
      <w:r w:rsidRPr="0030508E">
        <w:rPr>
          <w:lang w:val="en-GB"/>
        </w:rPr>
        <w:t>in relation to Safeguarding and Child Protection, and health and safety</w:t>
      </w:r>
    </w:p>
    <w:p w14:paraId="393C6BCE" w14:textId="77777777" w:rsidR="00DF77C1" w:rsidRPr="0030508E" w:rsidRDefault="00FB24CE" w:rsidP="00546F3E">
      <w:pPr>
        <w:pStyle w:val="ListParagraph"/>
        <w:numPr>
          <w:ilvl w:val="0"/>
          <w:numId w:val="1"/>
        </w:numPr>
        <w:tabs>
          <w:tab w:val="left" w:pos="2144"/>
        </w:tabs>
        <w:spacing w:before="1" w:line="269" w:lineRule="exact"/>
        <w:ind w:left="2144"/>
        <w:rPr>
          <w:rFonts w:ascii="Symbol" w:hAnsi="Symbol"/>
          <w:lang w:val="en-GB"/>
        </w:rPr>
      </w:pPr>
      <w:r w:rsidRPr="0030508E">
        <w:rPr>
          <w:lang w:val="en-GB"/>
        </w:rPr>
        <w:t>To</w:t>
      </w:r>
      <w:r w:rsidRPr="0030508E">
        <w:rPr>
          <w:spacing w:val="-6"/>
          <w:lang w:val="en-GB"/>
        </w:rPr>
        <w:t xml:space="preserve"> </w:t>
      </w:r>
      <w:r w:rsidRPr="0030508E">
        <w:rPr>
          <w:lang w:val="en-GB"/>
        </w:rPr>
        <w:t>set</w:t>
      </w:r>
      <w:r w:rsidRPr="0030508E">
        <w:rPr>
          <w:spacing w:val="-6"/>
          <w:lang w:val="en-GB"/>
        </w:rPr>
        <w:t xml:space="preserve"> </w:t>
      </w:r>
      <w:r w:rsidRPr="0030508E">
        <w:rPr>
          <w:lang w:val="en-GB"/>
        </w:rPr>
        <w:t>a</w:t>
      </w:r>
      <w:r w:rsidRPr="0030508E">
        <w:rPr>
          <w:spacing w:val="-7"/>
          <w:lang w:val="en-GB"/>
        </w:rPr>
        <w:t xml:space="preserve"> </w:t>
      </w:r>
      <w:r w:rsidRPr="0030508E">
        <w:rPr>
          <w:lang w:val="en-GB"/>
        </w:rPr>
        <w:t>personal</w:t>
      </w:r>
      <w:r w:rsidRPr="0030508E">
        <w:rPr>
          <w:spacing w:val="-7"/>
          <w:lang w:val="en-GB"/>
        </w:rPr>
        <w:t xml:space="preserve"> </w:t>
      </w:r>
      <w:r w:rsidRPr="0030508E">
        <w:rPr>
          <w:lang w:val="en-GB"/>
        </w:rPr>
        <w:t>example</w:t>
      </w:r>
      <w:r w:rsidRPr="0030508E">
        <w:rPr>
          <w:spacing w:val="-6"/>
          <w:lang w:val="en-GB"/>
        </w:rPr>
        <w:t xml:space="preserve"> </w:t>
      </w:r>
      <w:r w:rsidRPr="0030508E">
        <w:rPr>
          <w:lang w:val="en-GB"/>
        </w:rPr>
        <w:t>that</w:t>
      </w:r>
      <w:r w:rsidRPr="0030508E">
        <w:rPr>
          <w:spacing w:val="-4"/>
          <w:lang w:val="en-GB"/>
        </w:rPr>
        <w:t xml:space="preserve"> </w:t>
      </w:r>
      <w:r w:rsidRPr="0030508E">
        <w:rPr>
          <w:lang w:val="en-GB"/>
        </w:rPr>
        <w:t>contributes</w:t>
      </w:r>
      <w:r w:rsidRPr="0030508E">
        <w:rPr>
          <w:spacing w:val="-7"/>
          <w:lang w:val="en-GB"/>
        </w:rPr>
        <w:t xml:space="preserve"> </w:t>
      </w:r>
      <w:r w:rsidRPr="0030508E">
        <w:rPr>
          <w:lang w:val="en-GB"/>
        </w:rPr>
        <w:t>to</w:t>
      </w:r>
      <w:r w:rsidRPr="0030508E">
        <w:rPr>
          <w:spacing w:val="-8"/>
          <w:lang w:val="en-GB"/>
        </w:rPr>
        <w:t xml:space="preserve"> </w:t>
      </w:r>
      <w:r w:rsidRPr="0030508E">
        <w:rPr>
          <w:lang w:val="en-GB"/>
        </w:rPr>
        <w:t>the</w:t>
      </w:r>
      <w:r w:rsidRPr="0030508E">
        <w:rPr>
          <w:spacing w:val="-7"/>
          <w:lang w:val="en-GB"/>
        </w:rPr>
        <w:t xml:space="preserve"> </w:t>
      </w:r>
      <w:r w:rsidRPr="0030508E">
        <w:rPr>
          <w:lang w:val="en-GB"/>
        </w:rPr>
        <w:t>positive</w:t>
      </w:r>
      <w:r w:rsidRPr="0030508E">
        <w:rPr>
          <w:spacing w:val="-6"/>
          <w:lang w:val="en-GB"/>
        </w:rPr>
        <w:t xml:space="preserve"> </w:t>
      </w:r>
      <w:r w:rsidRPr="0030508E">
        <w:rPr>
          <w:lang w:val="en-GB"/>
        </w:rPr>
        <w:t>ethos</w:t>
      </w:r>
      <w:r w:rsidRPr="0030508E">
        <w:rPr>
          <w:spacing w:val="-7"/>
          <w:lang w:val="en-GB"/>
        </w:rPr>
        <w:t xml:space="preserve"> </w:t>
      </w:r>
      <w:r w:rsidRPr="0030508E">
        <w:rPr>
          <w:lang w:val="en-GB"/>
        </w:rPr>
        <w:t>of</w:t>
      </w:r>
      <w:r w:rsidRPr="0030508E">
        <w:rPr>
          <w:spacing w:val="-7"/>
          <w:lang w:val="en-GB"/>
        </w:rPr>
        <w:t xml:space="preserve"> </w:t>
      </w:r>
      <w:r w:rsidRPr="0030508E">
        <w:rPr>
          <w:lang w:val="en-GB"/>
        </w:rPr>
        <w:t>the</w:t>
      </w:r>
      <w:r w:rsidRPr="0030508E">
        <w:rPr>
          <w:spacing w:val="-5"/>
          <w:lang w:val="en-GB"/>
        </w:rPr>
        <w:t xml:space="preserve"> </w:t>
      </w:r>
      <w:r w:rsidRPr="0030508E">
        <w:rPr>
          <w:spacing w:val="-2"/>
          <w:lang w:val="en-GB"/>
        </w:rPr>
        <w:t>school</w:t>
      </w:r>
    </w:p>
    <w:p w14:paraId="5E00A250" w14:textId="77777777" w:rsidR="00DF77C1" w:rsidRPr="0030508E" w:rsidRDefault="00FB24CE" w:rsidP="00546F3E">
      <w:pPr>
        <w:pStyle w:val="ListParagraph"/>
        <w:numPr>
          <w:ilvl w:val="0"/>
          <w:numId w:val="1"/>
        </w:numPr>
        <w:tabs>
          <w:tab w:val="left" w:pos="2144"/>
        </w:tabs>
        <w:spacing w:before="2" w:line="237" w:lineRule="auto"/>
        <w:ind w:left="2144" w:right="1174"/>
        <w:rPr>
          <w:rFonts w:ascii="Symbol" w:hAnsi="Symbol"/>
          <w:lang w:val="en-GB"/>
        </w:rPr>
      </w:pPr>
      <w:r w:rsidRPr="0030508E">
        <w:rPr>
          <w:lang w:val="en-GB"/>
        </w:rPr>
        <w:t>To</w:t>
      </w:r>
      <w:r w:rsidRPr="0030508E">
        <w:rPr>
          <w:spacing w:val="-4"/>
          <w:lang w:val="en-GB"/>
        </w:rPr>
        <w:t xml:space="preserve"> </w:t>
      </w:r>
      <w:r w:rsidRPr="0030508E">
        <w:rPr>
          <w:lang w:val="en-GB"/>
        </w:rPr>
        <w:t>be</w:t>
      </w:r>
      <w:r w:rsidRPr="0030508E">
        <w:rPr>
          <w:spacing w:val="-4"/>
          <w:lang w:val="en-GB"/>
        </w:rPr>
        <w:t xml:space="preserve"> </w:t>
      </w:r>
      <w:r w:rsidRPr="0030508E">
        <w:rPr>
          <w:lang w:val="en-GB"/>
        </w:rPr>
        <w:t>committed</w:t>
      </w:r>
      <w:r w:rsidRPr="0030508E">
        <w:rPr>
          <w:spacing w:val="-8"/>
          <w:lang w:val="en-GB"/>
        </w:rPr>
        <w:t xml:space="preserve"> </w:t>
      </w:r>
      <w:r w:rsidRPr="0030508E">
        <w:rPr>
          <w:lang w:val="en-GB"/>
        </w:rPr>
        <w:t>to</w:t>
      </w:r>
      <w:r w:rsidRPr="0030508E">
        <w:rPr>
          <w:spacing w:val="-5"/>
          <w:lang w:val="en-GB"/>
        </w:rPr>
        <w:t xml:space="preserve"> </w:t>
      </w:r>
      <w:r w:rsidRPr="0030508E">
        <w:rPr>
          <w:lang w:val="en-GB"/>
        </w:rPr>
        <w:t>the</w:t>
      </w:r>
      <w:r w:rsidRPr="0030508E">
        <w:rPr>
          <w:spacing w:val="-4"/>
          <w:lang w:val="en-GB"/>
        </w:rPr>
        <w:t xml:space="preserve"> </w:t>
      </w:r>
      <w:r w:rsidRPr="0030508E">
        <w:rPr>
          <w:lang w:val="en-GB"/>
        </w:rPr>
        <w:t>life</w:t>
      </w:r>
      <w:r w:rsidRPr="0030508E">
        <w:rPr>
          <w:spacing w:val="-4"/>
          <w:lang w:val="en-GB"/>
        </w:rPr>
        <w:t xml:space="preserve"> </w:t>
      </w:r>
      <w:r w:rsidRPr="0030508E">
        <w:rPr>
          <w:lang w:val="en-GB"/>
        </w:rPr>
        <w:t>of</w:t>
      </w:r>
      <w:r w:rsidRPr="0030508E">
        <w:rPr>
          <w:spacing w:val="-4"/>
          <w:lang w:val="en-GB"/>
        </w:rPr>
        <w:t xml:space="preserve"> </w:t>
      </w:r>
      <w:r w:rsidRPr="0030508E">
        <w:rPr>
          <w:lang w:val="en-GB"/>
        </w:rPr>
        <w:t>the</w:t>
      </w:r>
      <w:r w:rsidRPr="0030508E">
        <w:rPr>
          <w:spacing w:val="-5"/>
          <w:lang w:val="en-GB"/>
        </w:rPr>
        <w:t xml:space="preserve"> </w:t>
      </w:r>
      <w:r w:rsidRPr="0030508E">
        <w:rPr>
          <w:lang w:val="en-GB"/>
        </w:rPr>
        <w:t>school</w:t>
      </w:r>
      <w:r w:rsidRPr="0030508E">
        <w:rPr>
          <w:spacing w:val="-4"/>
          <w:lang w:val="en-GB"/>
        </w:rPr>
        <w:t xml:space="preserve"> </w:t>
      </w:r>
      <w:r w:rsidRPr="0030508E">
        <w:rPr>
          <w:lang w:val="en-GB"/>
        </w:rPr>
        <w:t>and</w:t>
      </w:r>
      <w:r w:rsidRPr="0030508E">
        <w:rPr>
          <w:spacing w:val="-5"/>
          <w:lang w:val="en-GB"/>
        </w:rPr>
        <w:t xml:space="preserve"> </w:t>
      </w:r>
      <w:r w:rsidRPr="0030508E">
        <w:rPr>
          <w:lang w:val="en-GB"/>
        </w:rPr>
        <w:t>to</w:t>
      </w:r>
      <w:r w:rsidRPr="0030508E">
        <w:rPr>
          <w:spacing w:val="-5"/>
          <w:lang w:val="en-GB"/>
        </w:rPr>
        <w:t xml:space="preserve"> </w:t>
      </w:r>
      <w:r w:rsidRPr="0030508E">
        <w:rPr>
          <w:lang w:val="en-GB"/>
        </w:rPr>
        <w:t>support</w:t>
      </w:r>
      <w:r w:rsidRPr="0030508E">
        <w:rPr>
          <w:spacing w:val="-4"/>
          <w:lang w:val="en-GB"/>
        </w:rPr>
        <w:t xml:space="preserve"> </w:t>
      </w:r>
      <w:r w:rsidRPr="0030508E">
        <w:rPr>
          <w:lang w:val="en-GB"/>
        </w:rPr>
        <w:t>its</w:t>
      </w:r>
      <w:r w:rsidRPr="0030508E">
        <w:rPr>
          <w:spacing w:val="-3"/>
          <w:lang w:val="en-GB"/>
        </w:rPr>
        <w:t xml:space="preserve"> </w:t>
      </w:r>
      <w:r w:rsidRPr="0030508E">
        <w:rPr>
          <w:lang w:val="en-GB"/>
        </w:rPr>
        <w:t>distinctive</w:t>
      </w:r>
      <w:r w:rsidRPr="0030508E">
        <w:rPr>
          <w:spacing w:val="-5"/>
          <w:lang w:val="en-GB"/>
        </w:rPr>
        <w:t xml:space="preserve"> </w:t>
      </w:r>
      <w:r w:rsidRPr="0030508E">
        <w:rPr>
          <w:lang w:val="en-GB"/>
        </w:rPr>
        <w:t>mission</w:t>
      </w:r>
      <w:r w:rsidRPr="0030508E">
        <w:rPr>
          <w:spacing w:val="-4"/>
          <w:lang w:val="en-GB"/>
        </w:rPr>
        <w:t xml:space="preserve"> </w:t>
      </w:r>
      <w:r w:rsidRPr="0030508E">
        <w:rPr>
          <w:lang w:val="en-GB"/>
        </w:rPr>
        <w:t xml:space="preserve">and </w:t>
      </w:r>
      <w:r w:rsidRPr="0030508E">
        <w:rPr>
          <w:spacing w:val="-2"/>
          <w:lang w:val="en-GB"/>
        </w:rPr>
        <w:t>ethos</w:t>
      </w:r>
    </w:p>
    <w:p w14:paraId="595FC727" w14:textId="77777777" w:rsidR="00DF77C1" w:rsidRPr="0030508E" w:rsidRDefault="00FB24CE" w:rsidP="00546F3E">
      <w:pPr>
        <w:pStyle w:val="ListParagraph"/>
        <w:numPr>
          <w:ilvl w:val="0"/>
          <w:numId w:val="1"/>
        </w:numPr>
        <w:tabs>
          <w:tab w:val="left" w:pos="2144"/>
        </w:tabs>
        <w:spacing w:before="2" w:line="268" w:lineRule="exact"/>
        <w:ind w:left="2144"/>
        <w:rPr>
          <w:rFonts w:ascii="Symbol" w:hAnsi="Symbol"/>
          <w:lang w:val="en-GB"/>
        </w:rPr>
      </w:pPr>
      <w:r w:rsidRPr="0030508E">
        <w:rPr>
          <w:lang w:val="en-GB"/>
        </w:rPr>
        <w:t>To</w:t>
      </w:r>
      <w:r w:rsidRPr="0030508E">
        <w:rPr>
          <w:spacing w:val="-7"/>
          <w:lang w:val="en-GB"/>
        </w:rPr>
        <w:t xml:space="preserve"> </w:t>
      </w:r>
      <w:proofErr w:type="gramStart"/>
      <w:r w:rsidRPr="0030508E">
        <w:rPr>
          <w:lang w:val="en-GB"/>
        </w:rPr>
        <w:t>behave</w:t>
      </w:r>
      <w:r w:rsidRPr="0030508E">
        <w:rPr>
          <w:spacing w:val="-7"/>
          <w:lang w:val="en-GB"/>
        </w:rPr>
        <w:t xml:space="preserve"> </w:t>
      </w:r>
      <w:r w:rsidRPr="0030508E">
        <w:rPr>
          <w:lang w:val="en-GB"/>
        </w:rPr>
        <w:t>at</w:t>
      </w:r>
      <w:r w:rsidRPr="0030508E">
        <w:rPr>
          <w:spacing w:val="-8"/>
          <w:lang w:val="en-GB"/>
        </w:rPr>
        <w:t xml:space="preserve"> </w:t>
      </w:r>
      <w:r w:rsidRPr="0030508E">
        <w:rPr>
          <w:lang w:val="en-GB"/>
        </w:rPr>
        <w:t>all</w:t>
      </w:r>
      <w:r w:rsidRPr="0030508E">
        <w:rPr>
          <w:spacing w:val="-7"/>
          <w:lang w:val="en-GB"/>
        </w:rPr>
        <w:t xml:space="preserve"> </w:t>
      </w:r>
      <w:r w:rsidRPr="0030508E">
        <w:rPr>
          <w:lang w:val="en-GB"/>
        </w:rPr>
        <w:t>times</w:t>
      </w:r>
      <w:proofErr w:type="gramEnd"/>
      <w:r w:rsidRPr="0030508E">
        <w:rPr>
          <w:spacing w:val="-9"/>
          <w:lang w:val="en-GB"/>
        </w:rPr>
        <w:t xml:space="preserve"> </w:t>
      </w:r>
      <w:r w:rsidRPr="0030508E">
        <w:rPr>
          <w:lang w:val="en-GB"/>
        </w:rPr>
        <w:t>in</w:t>
      </w:r>
      <w:r w:rsidRPr="0030508E">
        <w:rPr>
          <w:spacing w:val="-8"/>
          <w:lang w:val="en-GB"/>
        </w:rPr>
        <w:t xml:space="preserve"> </w:t>
      </w:r>
      <w:r w:rsidRPr="0030508E">
        <w:rPr>
          <w:lang w:val="en-GB"/>
        </w:rPr>
        <w:t>accordance</w:t>
      </w:r>
      <w:r w:rsidRPr="0030508E">
        <w:rPr>
          <w:spacing w:val="-9"/>
          <w:lang w:val="en-GB"/>
        </w:rPr>
        <w:t xml:space="preserve"> </w:t>
      </w:r>
      <w:r w:rsidRPr="0030508E">
        <w:rPr>
          <w:lang w:val="en-GB"/>
        </w:rPr>
        <w:t>with</w:t>
      </w:r>
      <w:r w:rsidRPr="0030508E">
        <w:rPr>
          <w:spacing w:val="-9"/>
          <w:lang w:val="en-GB"/>
        </w:rPr>
        <w:t xml:space="preserve"> </w:t>
      </w:r>
      <w:r w:rsidRPr="0030508E">
        <w:rPr>
          <w:lang w:val="en-GB"/>
        </w:rPr>
        <w:t>the</w:t>
      </w:r>
      <w:r w:rsidRPr="0030508E">
        <w:rPr>
          <w:spacing w:val="-6"/>
          <w:lang w:val="en-GB"/>
        </w:rPr>
        <w:t xml:space="preserve"> </w:t>
      </w:r>
      <w:r w:rsidRPr="0030508E">
        <w:rPr>
          <w:lang w:val="en-GB"/>
        </w:rPr>
        <w:t>school’s</w:t>
      </w:r>
      <w:r w:rsidRPr="0030508E">
        <w:rPr>
          <w:spacing w:val="-6"/>
          <w:lang w:val="en-GB"/>
        </w:rPr>
        <w:t xml:space="preserve"> </w:t>
      </w:r>
      <w:r w:rsidRPr="0030508E">
        <w:rPr>
          <w:spacing w:val="-2"/>
          <w:lang w:val="en-GB"/>
        </w:rPr>
        <w:t>values</w:t>
      </w:r>
    </w:p>
    <w:p w14:paraId="4A68192E" w14:textId="77777777" w:rsidR="00DF77C1" w:rsidRPr="0030508E" w:rsidRDefault="00FB24CE" w:rsidP="00546F3E">
      <w:pPr>
        <w:pStyle w:val="ListParagraph"/>
        <w:numPr>
          <w:ilvl w:val="0"/>
          <w:numId w:val="1"/>
        </w:numPr>
        <w:tabs>
          <w:tab w:val="left" w:pos="2144"/>
        </w:tabs>
        <w:spacing w:line="268" w:lineRule="exact"/>
        <w:ind w:left="2144"/>
        <w:rPr>
          <w:rFonts w:ascii="Symbol" w:hAnsi="Symbol"/>
          <w:lang w:val="en-GB"/>
        </w:rPr>
      </w:pPr>
      <w:r w:rsidRPr="0030508E">
        <w:rPr>
          <w:lang w:val="en-GB"/>
        </w:rPr>
        <w:t>To</w:t>
      </w:r>
      <w:r w:rsidRPr="0030508E">
        <w:rPr>
          <w:spacing w:val="-10"/>
          <w:lang w:val="en-GB"/>
        </w:rPr>
        <w:t xml:space="preserve"> </w:t>
      </w:r>
      <w:r w:rsidRPr="0030508E">
        <w:rPr>
          <w:lang w:val="en-GB"/>
        </w:rPr>
        <w:t>agree</w:t>
      </w:r>
      <w:r w:rsidRPr="0030508E">
        <w:rPr>
          <w:spacing w:val="-9"/>
          <w:lang w:val="en-GB"/>
        </w:rPr>
        <w:t xml:space="preserve"> </w:t>
      </w:r>
      <w:r w:rsidRPr="0030508E">
        <w:rPr>
          <w:lang w:val="en-GB"/>
        </w:rPr>
        <w:t>annual</w:t>
      </w:r>
      <w:r w:rsidRPr="0030508E">
        <w:rPr>
          <w:spacing w:val="-9"/>
          <w:lang w:val="en-GB"/>
        </w:rPr>
        <w:t xml:space="preserve"> </w:t>
      </w:r>
      <w:r w:rsidRPr="0030508E">
        <w:rPr>
          <w:lang w:val="en-GB"/>
        </w:rPr>
        <w:t>performance</w:t>
      </w:r>
      <w:r w:rsidRPr="0030508E">
        <w:rPr>
          <w:spacing w:val="-8"/>
          <w:lang w:val="en-GB"/>
        </w:rPr>
        <w:t xml:space="preserve"> </w:t>
      </w:r>
      <w:r w:rsidRPr="0030508E">
        <w:rPr>
          <w:lang w:val="en-GB"/>
        </w:rPr>
        <w:t>targets</w:t>
      </w:r>
      <w:r w:rsidRPr="0030508E">
        <w:rPr>
          <w:spacing w:val="-9"/>
          <w:lang w:val="en-GB"/>
        </w:rPr>
        <w:t xml:space="preserve"> </w:t>
      </w:r>
      <w:r w:rsidRPr="0030508E">
        <w:rPr>
          <w:lang w:val="en-GB"/>
        </w:rPr>
        <w:t>with</w:t>
      </w:r>
      <w:r w:rsidRPr="0030508E">
        <w:rPr>
          <w:spacing w:val="-9"/>
          <w:lang w:val="en-GB"/>
        </w:rPr>
        <w:t xml:space="preserve"> </w:t>
      </w:r>
      <w:r w:rsidRPr="0030508E">
        <w:rPr>
          <w:lang w:val="en-GB"/>
        </w:rPr>
        <w:t>their</w:t>
      </w:r>
      <w:r w:rsidRPr="0030508E">
        <w:rPr>
          <w:spacing w:val="-9"/>
          <w:lang w:val="en-GB"/>
        </w:rPr>
        <w:t xml:space="preserve"> </w:t>
      </w:r>
      <w:r w:rsidRPr="0030508E">
        <w:rPr>
          <w:lang w:val="en-GB"/>
        </w:rPr>
        <w:t>Line</w:t>
      </w:r>
      <w:r w:rsidRPr="0030508E">
        <w:rPr>
          <w:spacing w:val="-7"/>
          <w:lang w:val="en-GB"/>
        </w:rPr>
        <w:t xml:space="preserve"> </w:t>
      </w:r>
      <w:r w:rsidRPr="0030508E">
        <w:rPr>
          <w:spacing w:val="-2"/>
          <w:lang w:val="en-GB"/>
        </w:rPr>
        <w:t>Manager</w:t>
      </w:r>
    </w:p>
    <w:p w14:paraId="169AD6C6" w14:textId="77777777" w:rsidR="00DF77C1" w:rsidRPr="0030508E" w:rsidRDefault="00FB24CE" w:rsidP="00546F3E">
      <w:pPr>
        <w:pStyle w:val="ListParagraph"/>
        <w:numPr>
          <w:ilvl w:val="0"/>
          <w:numId w:val="1"/>
        </w:numPr>
        <w:tabs>
          <w:tab w:val="left" w:pos="2144"/>
        </w:tabs>
        <w:spacing w:line="268" w:lineRule="exact"/>
        <w:ind w:left="2144"/>
        <w:rPr>
          <w:rFonts w:ascii="Symbol" w:hAnsi="Symbol"/>
          <w:lang w:val="en-GB"/>
        </w:rPr>
      </w:pPr>
      <w:r w:rsidRPr="0030508E">
        <w:rPr>
          <w:lang w:val="en-GB"/>
        </w:rPr>
        <w:t>To</w:t>
      </w:r>
      <w:r w:rsidRPr="0030508E">
        <w:rPr>
          <w:spacing w:val="-8"/>
          <w:lang w:val="en-GB"/>
        </w:rPr>
        <w:t xml:space="preserve"> </w:t>
      </w:r>
      <w:r w:rsidRPr="0030508E">
        <w:rPr>
          <w:lang w:val="en-GB"/>
        </w:rPr>
        <w:t>promote</w:t>
      </w:r>
      <w:r w:rsidRPr="0030508E">
        <w:rPr>
          <w:spacing w:val="-9"/>
          <w:lang w:val="en-GB"/>
        </w:rPr>
        <w:t xml:space="preserve"> </w:t>
      </w:r>
      <w:r w:rsidRPr="0030508E">
        <w:rPr>
          <w:lang w:val="en-GB"/>
        </w:rPr>
        <w:t>the</w:t>
      </w:r>
      <w:r w:rsidRPr="0030508E">
        <w:rPr>
          <w:spacing w:val="-8"/>
          <w:lang w:val="en-GB"/>
        </w:rPr>
        <w:t xml:space="preserve"> </w:t>
      </w:r>
      <w:r w:rsidRPr="0030508E">
        <w:rPr>
          <w:lang w:val="en-GB"/>
        </w:rPr>
        <w:t>school</w:t>
      </w:r>
      <w:r w:rsidRPr="0030508E">
        <w:rPr>
          <w:spacing w:val="-10"/>
          <w:lang w:val="en-GB"/>
        </w:rPr>
        <w:t xml:space="preserve"> </w:t>
      </w:r>
      <w:r w:rsidRPr="0030508E">
        <w:rPr>
          <w:lang w:val="en-GB"/>
        </w:rPr>
        <w:t>favourably</w:t>
      </w:r>
      <w:r w:rsidRPr="0030508E">
        <w:rPr>
          <w:spacing w:val="-6"/>
          <w:lang w:val="en-GB"/>
        </w:rPr>
        <w:t xml:space="preserve"> </w:t>
      </w:r>
      <w:r w:rsidRPr="0030508E">
        <w:rPr>
          <w:lang w:val="en-GB"/>
        </w:rPr>
        <w:t>in</w:t>
      </w:r>
      <w:r w:rsidRPr="0030508E">
        <w:rPr>
          <w:spacing w:val="-9"/>
          <w:lang w:val="en-GB"/>
        </w:rPr>
        <w:t xml:space="preserve"> </w:t>
      </w:r>
      <w:r w:rsidRPr="0030508E">
        <w:rPr>
          <w:lang w:val="en-GB"/>
        </w:rPr>
        <w:t>the</w:t>
      </w:r>
      <w:r w:rsidRPr="0030508E">
        <w:rPr>
          <w:spacing w:val="-7"/>
          <w:lang w:val="en-GB"/>
        </w:rPr>
        <w:t xml:space="preserve"> </w:t>
      </w:r>
      <w:r w:rsidRPr="0030508E">
        <w:rPr>
          <w:spacing w:val="-2"/>
          <w:lang w:val="en-GB"/>
        </w:rPr>
        <w:t>community</w:t>
      </w:r>
    </w:p>
    <w:p w14:paraId="4D2E3455" w14:textId="77777777" w:rsidR="00DF77C1" w:rsidRPr="0030508E" w:rsidRDefault="00FB24CE" w:rsidP="00546F3E">
      <w:pPr>
        <w:pStyle w:val="ListParagraph"/>
        <w:numPr>
          <w:ilvl w:val="0"/>
          <w:numId w:val="1"/>
        </w:numPr>
        <w:tabs>
          <w:tab w:val="left" w:pos="2144"/>
        </w:tabs>
        <w:spacing w:line="237" w:lineRule="auto"/>
        <w:ind w:left="2144" w:right="928"/>
        <w:rPr>
          <w:rFonts w:ascii="Symbol" w:hAnsi="Symbol"/>
          <w:lang w:val="en-GB"/>
        </w:rPr>
      </w:pPr>
      <w:r w:rsidRPr="0030508E">
        <w:rPr>
          <w:lang w:val="en-GB"/>
        </w:rPr>
        <w:t>To</w:t>
      </w:r>
      <w:r w:rsidRPr="0030508E">
        <w:rPr>
          <w:spacing w:val="-5"/>
          <w:lang w:val="en-GB"/>
        </w:rPr>
        <w:t xml:space="preserve"> </w:t>
      </w:r>
      <w:r w:rsidRPr="0030508E">
        <w:rPr>
          <w:lang w:val="en-GB"/>
        </w:rPr>
        <w:t>engage</w:t>
      </w:r>
      <w:r w:rsidRPr="0030508E">
        <w:rPr>
          <w:spacing w:val="-5"/>
          <w:lang w:val="en-GB"/>
        </w:rPr>
        <w:t xml:space="preserve"> </w:t>
      </w:r>
      <w:r w:rsidRPr="0030508E">
        <w:rPr>
          <w:lang w:val="en-GB"/>
        </w:rPr>
        <w:t>actively</w:t>
      </w:r>
      <w:r w:rsidRPr="0030508E">
        <w:rPr>
          <w:spacing w:val="-5"/>
          <w:lang w:val="en-GB"/>
        </w:rPr>
        <w:t xml:space="preserve"> </w:t>
      </w:r>
      <w:r w:rsidRPr="0030508E">
        <w:rPr>
          <w:lang w:val="en-GB"/>
        </w:rPr>
        <w:t>in</w:t>
      </w:r>
      <w:r w:rsidRPr="0030508E">
        <w:rPr>
          <w:spacing w:val="-7"/>
          <w:lang w:val="en-GB"/>
        </w:rPr>
        <w:t xml:space="preserve"> </w:t>
      </w:r>
      <w:r w:rsidRPr="0030508E">
        <w:rPr>
          <w:lang w:val="en-GB"/>
        </w:rPr>
        <w:t>the</w:t>
      </w:r>
      <w:r w:rsidRPr="0030508E">
        <w:rPr>
          <w:spacing w:val="-7"/>
          <w:lang w:val="en-GB"/>
        </w:rPr>
        <w:t xml:space="preserve"> </w:t>
      </w:r>
      <w:r w:rsidRPr="0030508E">
        <w:rPr>
          <w:lang w:val="en-GB"/>
        </w:rPr>
        <w:t>performance</w:t>
      </w:r>
      <w:r w:rsidRPr="0030508E">
        <w:rPr>
          <w:spacing w:val="-7"/>
          <w:lang w:val="en-GB"/>
        </w:rPr>
        <w:t xml:space="preserve"> </w:t>
      </w:r>
      <w:r w:rsidRPr="0030508E">
        <w:rPr>
          <w:lang w:val="en-GB"/>
        </w:rPr>
        <w:t>review</w:t>
      </w:r>
      <w:r w:rsidRPr="0030508E">
        <w:rPr>
          <w:spacing w:val="-6"/>
          <w:lang w:val="en-GB"/>
        </w:rPr>
        <w:t xml:space="preserve"> </w:t>
      </w:r>
      <w:r w:rsidRPr="0030508E">
        <w:rPr>
          <w:lang w:val="en-GB"/>
        </w:rPr>
        <w:t>process,</w:t>
      </w:r>
      <w:r w:rsidRPr="0030508E">
        <w:rPr>
          <w:spacing w:val="-6"/>
          <w:lang w:val="en-GB"/>
        </w:rPr>
        <w:t xml:space="preserve"> </w:t>
      </w:r>
      <w:r w:rsidRPr="0030508E">
        <w:rPr>
          <w:lang w:val="en-GB"/>
        </w:rPr>
        <w:t>addressing</w:t>
      </w:r>
      <w:r w:rsidRPr="0030508E">
        <w:rPr>
          <w:spacing w:val="-7"/>
          <w:lang w:val="en-GB"/>
        </w:rPr>
        <w:t xml:space="preserve"> </w:t>
      </w:r>
      <w:r w:rsidRPr="0030508E">
        <w:rPr>
          <w:lang w:val="en-GB"/>
        </w:rPr>
        <w:t>appraisal</w:t>
      </w:r>
      <w:r w:rsidRPr="0030508E">
        <w:rPr>
          <w:spacing w:val="-6"/>
          <w:lang w:val="en-GB"/>
        </w:rPr>
        <w:t xml:space="preserve"> </w:t>
      </w:r>
      <w:r w:rsidRPr="0030508E">
        <w:rPr>
          <w:lang w:val="en-GB"/>
        </w:rPr>
        <w:t>targets set in conjunction with the line manager each autumn term.</w:t>
      </w:r>
    </w:p>
    <w:p w14:paraId="009A88E2" w14:textId="77777777" w:rsidR="00DF77C1" w:rsidRPr="0030508E" w:rsidRDefault="00FB24CE" w:rsidP="00546F3E">
      <w:pPr>
        <w:pStyle w:val="ListParagraph"/>
        <w:numPr>
          <w:ilvl w:val="0"/>
          <w:numId w:val="1"/>
        </w:numPr>
        <w:tabs>
          <w:tab w:val="left" w:pos="2144"/>
        </w:tabs>
        <w:spacing w:before="4" w:line="237" w:lineRule="auto"/>
        <w:ind w:left="2144" w:right="1132"/>
        <w:rPr>
          <w:rFonts w:ascii="Symbol" w:hAnsi="Symbol"/>
          <w:lang w:val="en-GB"/>
        </w:rPr>
      </w:pPr>
      <w:r w:rsidRPr="0030508E">
        <w:rPr>
          <w:lang w:val="en-GB"/>
        </w:rPr>
        <w:t>To</w:t>
      </w:r>
      <w:r w:rsidRPr="0030508E">
        <w:rPr>
          <w:spacing w:val="-6"/>
          <w:lang w:val="en-GB"/>
        </w:rPr>
        <w:t xml:space="preserve"> </w:t>
      </w:r>
      <w:r w:rsidRPr="0030508E">
        <w:rPr>
          <w:lang w:val="en-GB"/>
        </w:rPr>
        <w:t>participate</w:t>
      </w:r>
      <w:r w:rsidRPr="0030508E">
        <w:rPr>
          <w:spacing w:val="-6"/>
          <w:lang w:val="en-GB"/>
        </w:rPr>
        <w:t xml:space="preserve"> </w:t>
      </w:r>
      <w:r w:rsidRPr="0030508E">
        <w:rPr>
          <w:lang w:val="en-GB"/>
        </w:rPr>
        <w:t>in</w:t>
      </w:r>
      <w:r w:rsidRPr="0030508E">
        <w:rPr>
          <w:spacing w:val="-7"/>
          <w:lang w:val="en-GB"/>
        </w:rPr>
        <w:t xml:space="preserve"> </w:t>
      </w:r>
      <w:r w:rsidRPr="0030508E">
        <w:rPr>
          <w:lang w:val="en-GB"/>
        </w:rPr>
        <w:t>training</w:t>
      </w:r>
      <w:r w:rsidRPr="0030508E">
        <w:rPr>
          <w:spacing w:val="-7"/>
          <w:lang w:val="en-GB"/>
        </w:rPr>
        <w:t xml:space="preserve"> </w:t>
      </w:r>
      <w:r w:rsidRPr="0030508E">
        <w:rPr>
          <w:lang w:val="en-GB"/>
        </w:rPr>
        <w:t>and</w:t>
      </w:r>
      <w:r w:rsidRPr="0030508E">
        <w:rPr>
          <w:spacing w:val="-6"/>
          <w:lang w:val="en-GB"/>
        </w:rPr>
        <w:t xml:space="preserve"> </w:t>
      </w:r>
      <w:r w:rsidRPr="0030508E">
        <w:rPr>
          <w:lang w:val="en-GB"/>
        </w:rPr>
        <w:t>other</w:t>
      </w:r>
      <w:r w:rsidRPr="0030508E">
        <w:rPr>
          <w:spacing w:val="-5"/>
          <w:lang w:val="en-GB"/>
        </w:rPr>
        <w:t xml:space="preserve"> </w:t>
      </w:r>
      <w:r w:rsidRPr="0030508E">
        <w:rPr>
          <w:lang w:val="en-GB"/>
        </w:rPr>
        <w:t>professional</w:t>
      </w:r>
      <w:r w:rsidRPr="0030508E">
        <w:rPr>
          <w:spacing w:val="-6"/>
          <w:lang w:val="en-GB"/>
        </w:rPr>
        <w:t xml:space="preserve"> </w:t>
      </w:r>
      <w:r w:rsidRPr="0030508E">
        <w:rPr>
          <w:lang w:val="en-GB"/>
        </w:rPr>
        <w:t>development</w:t>
      </w:r>
      <w:r w:rsidRPr="0030508E">
        <w:rPr>
          <w:spacing w:val="-6"/>
          <w:lang w:val="en-GB"/>
        </w:rPr>
        <w:t xml:space="preserve"> </w:t>
      </w:r>
      <w:r w:rsidRPr="0030508E">
        <w:rPr>
          <w:lang w:val="en-GB"/>
        </w:rPr>
        <w:t>learning</w:t>
      </w:r>
      <w:r w:rsidRPr="0030508E">
        <w:rPr>
          <w:spacing w:val="-6"/>
          <w:lang w:val="en-GB"/>
        </w:rPr>
        <w:t xml:space="preserve"> </w:t>
      </w:r>
      <w:r w:rsidRPr="0030508E">
        <w:rPr>
          <w:lang w:val="en-GB"/>
        </w:rPr>
        <w:t>activities</w:t>
      </w:r>
      <w:r w:rsidRPr="0030508E">
        <w:rPr>
          <w:spacing w:val="-6"/>
          <w:lang w:val="en-GB"/>
        </w:rPr>
        <w:t xml:space="preserve"> </w:t>
      </w:r>
      <w:r w:rsidRPr="0030508E">
        <w:rPr>
          <w:lang w:val="en-GB"/>
        </w:rPr>
        <w:t xml:space="preserve">as </w:t>
      </w:r>
      <w:r w:rsidRPr="0030508E">
        <w:rPr>
          <w:spacing w:val="-2"/>
          <w:lang w:val="en-GB"/>
        </w:rPr>
        <w:t>required.</w:t>
      </w:r>
    </w:p>
    <w:p w14:paraId="4381FE13" w14:textId="77777777" w:rsidR="00DF77C1" w:rsidRPr="0030508E" w:rsidRDefault="00FB24CE" w:rsidP="00546F3E">
      <w:pPr>
        <w:pStyle w:val="ListParagraph"/>
        <w:numPr>
          <w:ilvl w:val="0"/>
          <w:numId w:val="1"/>
        </w:numPr>
        <w:tabs>
          <w:tab w:val="left" w:pos="2144"/>
        </w:tabs>
        <w:spacing w:before="2" w:line="269" w:lineRule="exact"/>
        <w:ind w:left="2144"/>
        <w:rPr>
          <w:rFonts w:ascii="Symbol" w:hAnsi="Symbol"/>
          <w:lang w:val="en-GB"/>
        </w:rPr>
      </w:pPr>
      <w:r w:rsidRPr="0030508E">
        <w:rPr>
          <w:lang w:val="en-GB"/>
        </w:rPr>
        <w:t>To</w:t>
      </w:r>
      <w:r w:rsidRPr="0030508E">
        <w:rPr>
          <w:spacing w:val="-7"/>
          <w:lang w:val="en-GB"/>
        </w:rPr>
        <w:t xml:space="preserve"> </w:t>
      </w:r>
      <w:r w:rsidRPr="0030508E">
        <w:rPr>
          <w:lang w:val="en-GB"/>
        </w:rPr>
        <w:t>promote</w:t>
      </w:r>
      <w:r w:rsidRPr="0030508E">
        <w:rPr>
          <w:spacing w:val="-8"/>
          <w:lang w:val="en-GB"/>
        </w:rPr>
        <w:t xml:space="preserve"> </w:t>
      </w:r>
      <w:r w:rsidRPr="0030508E">
        <w:rPr>
          <w:lang w:val="en-GB"/>
        </w:rPr>
        <w:t>equal</w:t>
      </w:r>
      <w:r w:rsidRPr="0030508E">
        <w:rPr>
          <w:spacing w:val="-7"/>
          <w:lang w:val="en-GB"/>
        </w:rPr>
        <w:t xml:space="preserve"> </w:t>
      </w:r>
      <w:r w:rsidRPr="0030508E">
        <w:rPr>
          <w:lang w:val="en-GB"/>
        </w:rPr>
        <w:t>opportunities</w:t>
      </w:r>
      <w:r w:rsidRPr="0030508E">
        <w:rPr>
          <w:spacing w:val="-6"/>
          <w:lang w:val="en-GB"/>
        </w:rPr>
        <w:t xml:space="preserve"> </w:t>
      </w:r>
      <w:r w:rsidRPr="0030508E">
        <w:rPr>
          <w:lang w:val="en-GB"/>
        </w:rPr>
        <w:t>and</w:t>
      </w:r>
      <w:r w:rsidRPr="0030508E">
        <w:rPr>
          <w:spacing w:val="-7"/>
          <w:lang w:val="en-GB"/>
        </w:rPr>
        <w:t xml:space="preserve"> </w:t>
      </w:r>
      <w:r w:rsidRPr="0030508E">
        <w:rPr>
          <w:lang w:val="en-GB"/>
        </w:rPr>
        <w:t>celebrate</w:t>
      </w:r>
      <w:r w:rsidRPr="0030508E">
        <w:rPr>
          <w:spacing w:val="-8"/>
          <w:lang w:val="en-GB"/>
        </w:rPr>
        <w:t xml:space="preserve"> </w:t>
      </w:r>
      <w:r w:rsidRPr="0030508E">
        <w:rPr>
          <w:lang w:val="en-GB"/>
        </w:rPr>
        <w:t>diversity</w:t>
      </w:r>
      <w:r w:rsidRPr="0030508E">
        <w:rPr>
          <w:spacing w:val="-7"/>
          <w:lang w:val="en-GB"/>
        </w:rPr>
        <w:t xml:space="preserve"> </w:t>
      </w:r>
      <w:r w:rsidRPr="0030508E">
        <w:rPr>
          <w:lang w:val="en-GB"/>
        </w:rPr>
        <w:t>in</w:t>
      </w:r>
      <w:r w:rsidRPr="0030508E">
        <w:rPr>
          <w:spacing w:val="-7"/>
          <w:lang w:val="en-GB"/>
        </w:rPr>
        <w:t xml:space="preserve"> </w:t>
      </w:r>
      <w:r w:rsidRPr="0030508E">
        <w:rPr>
          <w:lang w:val="en-GB"/>
        </w:rPr>
        <w:t>all</w:t>
      </w:r>
      <w:r w:rsidRPr="0030508E">
        <w:rPr>
          <w:spacing w:val="-6"/>
          <w:lang w:val="en-GB"/>
        </w:rPr>
        <w:t xml:space="preserve"> </w:t>
      </w:r>
      <w:r w:rsidRPr="0030508E">
        <w:rPr>
          <w:lang w:val="en-GB"/>
        </w:rPr>
        <w:t>aspects</w:t>
      </w:r>
      <w:r w:rsidRPr="0030508E">
        <w:rPr>
          <w:spacing w:val="-6"/>
          <w:lang w:val="en-GB"/>
        </w:rPr>
        <w:t xml:space="preserve"> </w:t>
      </w:r>
      <w:r w:rsidRPr="0030508E">
        <w:rPr>
          <w:lang w:val="en-GB"/>
        </w:rPr>
        <w:t>of</w:t>
      </w:r>
      <w:r w:rsidRPr="0030508E">
        <w:rPr>
          <w:spacing w:val="-7"/>
          <w:lang w:val="en-GB"/>
        </w:rPr>
        <w:t xml:space="preserve"> </w:t>
      </w:r>
      <w:r w:rsidRPr="0030508E">
        <w:rPr>
          <w:lang w:val="en-GB"/>
        </w:rPr>
        <w:t>the</w:t>
      </w:r>
      <w:r w:rsidRPr="0030508E">
        <w:rPr>
          <w:spacing w:val="-6"/>
          <w:lang w:val="en-GB"/>
        </w:rPr>
        <w:t xml:space="preserve"> </w:t>
      </w:r>
      <w:r w:rsidRPr="0030508E">
        <w:rPr>
          <w:spacing w:val="-2"/>
          <w:lang w:val="en-GB"/>
        </w:rPr>
        <w:t>school.</w:t>
      </w:r>
    </w:p>
    <w:p w14:paraId="6CFCECAD" w14:textId="77777777" w:rsidR="00DF77C1" w:rsidRPr="00FB24CE" w:rsidRDefault="00FB24CE" w:rsidP="00546F3E">
      <w:pPr>
        <w:pStyle w:val="ListParagraph"/>
        <w:numPr>
          <w:ilvl w:val="0"/>
          <w:numId w:val="1"/>
        </w:numPr>
        <w:tabs>
          <w:tab w:val="left" w:pos="2144"/>
        </w:tabs>
        <w:spacing w:before="2" w:line="237" w:lineRule="auto"/>
        <w:ind w:left="2144" w:right="1323"/>
        <w:jc w:val="both"/>
        <w:rPr>
          <w:rFonts w:ascii="Symbol" w:hAnsi="Symbol"/>
          <w:color w:val="000000" w:themeColor="text1"/>
          <w:lang w:val="en-GB"/>
        </w:rPr>
      </w:pPr>
      <w:r w:rsidRPr="00FB24CE">
        <w:rPr>
          <w:color w:val="000000" w:themeColor="text1"/>
          <w:lang w:val="en-GB"/>
        </w:rPr>
        <w:t>To</w:t>
      </w:r>
      <w:r w:rsidRPr="00FB24CE">
        <w:rPr>
          <w:color w:val="000000" w:themeColor="text1"/>
          <w:spacing w:val="-12"/>
          <w:lang w:val="en-GB"/>
        </w:rPr>
        <w:t xml:space="preserve"> </w:t>
      </w:r>
      <w:r w:rsidRPr="00FB24CE">
        <w:rPr>
          <w:color w:val="000000" w:themeColor="text1"/>
          <w:lang w:val="en-GB"/>
        </w:rPr>
        <w:t>play</w:t>
      </w:r>
      <w:r w:rsidRPr="00FB24CE">
        <w:rPr>
          <w:color w:val="000000" w:themeColor="text1"/>
          <w:spacing w:val="-12"/>
          <w:lang w:val="en-GB"/>
        </w:rPr>
        <w:t xml:space="preserve"> </w:t>
      </w:r>
      <w:r w:rsidRPr="00FB24CE">
        <w:rPr>
          <w:color w:val="000000" w:themeColor="text1"/>
          <w:lang w:val="en-GB"/>
        </w:rPr>
        <w:t>a</w:t>
      </w:r>
      <w:r w:rsidRPr="00FB24CE">
        <w:rPr>
          <w:color w:val="000000" w:themeColor="text1"/>
          <w:spacing w:val="-14"/>
          <w:lang w:val="en-GB"/>
        </w:rPr>
        <w:t xml:space="preserve"> </w:t>
      </w:r>
      <w:r w:rsidRPr="00FB24CE">
        <w:rPr>
          <w:color w:val="000000" w:themeColor="text1"/>
          <w:lang w:val="en-GB"/>
        </w:rPr>
        <w:t>full</w:t>
      </w:r>
      <w:r w:rsidRPr="00FB24CE">
        <w:rPr>
          <w:color w:val="000000" w:themeColor="text1"/>
          <w:spacing w:val="-13"/>
          <w:lang w:val="en-GB"/>
        </w:rPr>
        <w:t xml:space="preserve"> </w:t>
      </w:r>
      <w:r w:rsidRPr="00FB24CE">
        <w:rPr>
          <w:color w:val="000000" w:themeColor="text1"/>
          <w:lang w:val="en-GB"/>
        </w:rPr>
        <w:t>part</w:t>
      </w:r>
      <w:r w:rsidRPr="00FB24CE">
        <w:rPr>
          <w:color w:val="000000" w:themeColor="text1"/>
          <w:spacing w:val="-13"/>
          <w:lang w:val="en-GB"/>
        </w:rPr>
        <w:t xml:space="preserve"> </w:t>
      </w:r>
      <w:r w:rsidRPr="00FB24CE">
        <w:rPr>
          <w:color w:val="000000" w:themeColor="text1"/>
          <w:lang w:val="en-GB"/>
        </w:rPr>
        <w:t>in</w:t>
      </w:r>
      <w:r w:rsidRPr="00FB24CE">
        <w:rPr>
          <w:color w:val="000000" w:themeColor="text1"/>
          <w:spacing w:val="-12"/>
          <w:lang w:val="en-GB"/>
        </w:rPr>
        <w:t xml:space="preserve"> </w:t>
      </w:r>
      <w:r w:rsidRPr="00FB24CE">
        <w:rPr>
          <w:color w:val="000000" w:themeColor="text1"/>
          <w:lang w:val="en-GB"/>
        </w:rPr>
        <w:t>the</w:t>
      </w:r>
      <w:r w:rsidRPr="00FB24CE">
        <w:rPr>
          <w:color w:val="000000" w:themeColor="text1"/>
          <w:spacing w:val="-15"/>
          <w:lang w:val="en-GB"/>
        </w:rPr>
        <w:t xml:space="preserve"> </w:t>
      </w:r>
      <w:r w:rsidRPr="00FB24CE">
        <w:rPr>
          <w:color w:val="000000" w:themeColor="text1"/>
          <w:lang w:val="en-GB"/>
        </w:rPr>
        <w:t>life</w:t>
      </w:r>
      <w:r w:rsidRPr="00FB24CE">
        <w:rPr>
          <w:color w:val="000000" w:themeColor="text1"/>
          <w:spacing w:val="-12"/>
          <w:lang w:val="en-GB"/>
        </w:rPr>
        <w:t xml:space="preserve"> </w:t>
      </w:r>
      <w:r w:rsidRPr="00FB24CE">
        <w:rPr>
          <w:color w:val="000000" w:themeColor="text1"/>
          <w:lang w:val="en-GB"/>
        </w:rPr>
        <w:t>of</w:t>
      </w:r>
      <w:r w:rsidRPr="00FB24CE">
        <w:rPr>
          <w:color w:val="000000" w:themeColor="text1"/>
          <w:spacing w:val="-13"/>
          <w:lang w:val="en-GB"/>
        </w:rPr>
        <w:t xml:space="preserve"> </w:t>
      </w:r>
      <w:r w:rsidRPr="00FB24CE">
        <w:rPr>
          <w:color w:val="000000" w:themeColor="text1"/>
          <w:lang w:val="en-GB"/>
        </w:rPr>
        <w:t>the</w:t>
      </w:r>
      <w:r w:rsidRPr="00FB24CE">
        <w:rPr>
          <w:color w:val="000000" w:themeColor="text1"/>
          <w:spacing w:val="-12"/>
          <w:lang w:val="en-GB"/>
        </w:rPr>
        <w:t xml:space="preserve"> </w:t>
      </w:r>
      <w:r w:rsidRPr="00FB24CE">
        <w:rPr>
          <w:color w:val="000000" w:themeColor="text1"/>
          <w:lang w:val="en-GB"/>
        </w:rPr>
        <w:t>school</w:t>
      </w:r>
      <w:r w:rsidRPr="00FB24CE">
        <w:rPr>
          <w:color w:val="000000" w:themeColor="text1"/>
          <w:spacing w:val="-11"/>
          <w:lang w:val="en-GB"/>
        </w:rPr>
        <w:t xml:space="preserve"> </w:t>
      </w:r>
      <w:r w:rsidRPr="00FB24CE">
        <w:rPr>
          <w:color w:val="000000" w:themeColor="text1"/>
          <w:lang w:val="en-GB"/>
        </w:rPr>
        <w:t>community,</w:t>
      </w:r>
      <w:r w:rsidRPr="00FB24CE">
        <w:rPr>
          <w:color w:val="000000" w:themeColor="text1"/>
          <w:spacing w:val="-10"/>
          <w:lang w:val="en-GB"/>
        </w:rPr>
        <w:t xml:space="preserve"> </w:t>
      </w:r>
      <w:r w:rsidRPr="00FB24CE">
        <w:rPr>
          <w:color w:val="000000" w:themeColor="text1"/>
          <w:lang w:val="en-GB"/>
        </w:rPr>
        <w:t>to</w:t>
      </w:r>
      <w:r w:rsidRPr="00FB24CE">
        <w:rPr>
          <w:color w:val="000000" w:themeColor="text1"/>
          <w:spacing w:val="-14"/>
          <w:lang w:val="en-GB"/>
        </w:rPr>
        <w:t xml:space="preserve"> </w:t>
      </w:r>
      <w:r w:rsidRPr="00FB24CE">
        <w:rPr>
          <w:color w:val="000000" w:themeColor="text1"/>
          <w:lang w:val="en-GB"/>
        </w:rPr>
        <w:t>support</w:t>
      </w:r>
      <w:r w:rsidRPr="00FB24CE">
        <w:rPr>
          <w:color w:val="000000" w:themeColor="text1"/>
          <w:spacing w:val="-10"/>
          <w:lang w:val="en-GB"/>
        </w:rPr>
        <w:t xml:space="preserve"> </w:t>
      </w:r>
      <w:r w:rsidRPr="00FB24CE">
        <w:rPr>
          <w:color w:val="000000" w:themeColor="text1"/>
          <w:lang w:val="en-GB"/>
        </w:rPr>
        <w:t>its</w:t>
      </w:r>
      <w:r w:rsidRPr="00FB24CE">
        <w:rPr>
          <w:color w:val="000000" w:themeColor="text1"/>
          <w:spacing w:val="-11"/>
          <w:lang w:val="en-GB"/>
        </w:rPr>
        <w:t xml:space="preserve"> </w:t>
      </w:r>
      <w:r w:rsidRPr="00FB24CE">
        <w:rPr>
          <w:color w:val="000000" w:themeColor="text1"/>
          <w:lang w:val="en-GB"/>
        </w:rPr>
        <w:t>distinctive</w:t>
      </w:r>
      <w:r w:rsidRPr="00FB24CE">
        <w:rPr>
          <w:color w:val="000000" w:themeColor="text1"/>
          <w:spacing w:val="-12"/>
          <w:lang w:val="en-GB"/>
        </w:rPr>
        <w:t xml:space="preserve"> </w:t>
      </w:r>
      <w:r w:rsidRPr="00FB24CE">
        <w:rPr>
          <w:color w:val="000000" w:themeColor="text1"/>
          <w:lang w:val="en-GB"/>
        </w:rPr>
        <w:t>aim and ethos and to encourage staff and students to follow this example.</w:t>
      </w:r>
    </w:p>
    <w:p w14:paraId="3E10A2FB" w14:textId="77777777" w:rsidR="00DF77C1" w:rsidRPr="00FB24CE" w:rsidRDefault="00FB24CE" w:rsidP="00546F3E">
      <w:pPr>
        <w:pStyle w:val="ListParagraph"/>
        <w:numPr>
          <w:ilvl w:val="0"/>
          <w:numId w:val="1"/>
        </w:numPr>
        <w:tabs>
          <w:tab w:val="left" w:pos="2144"/>
        </w:tabs>
        <w:spacing w:before="3" w:line="237" w:lineRule="auto"/>
        <w:ind w:left="2144" w:right="1325"/>
        <w:jc w:val="both"/>
        <w:rPr>
          <w:rFonts w:ascii="Symbol" w:hAnsi="Symbol"/>
          <w:color w:val="000000" w:themeColor="text1"/>
          <w:lang w:val="en-GB"/>
        </w:rPr>
      </w:pPr>
      <w:r w:rsidRPr="00FB24CE">
        <w:rPr>
          <w:color w:val="000000" w:themeColor="text1"/>
          <w:lang w:val="en-GB"/>
        </w:rPr>
        <w:t xml:space="preserve">To adhere to the school’s Staff Code of Conduct and the Dress Presentation </w:t>
      </w:r>
      <w:r w:rsidRPr="00FB24CE">
        <w:rPr>
          <w:color w:val="000000" w:themeColor="text1"/>
          <w:spacing w:val="-4"/>
          <w:lang w:val="en-GB"/>
        </w:rPr>
        <w:t>Code.</w:t>
      </w:r>
    </w:p>
    <w:p w14:paraId="1F495406" w14:textId="77777777" w:rsidR="00DF77C1" w:rsidRPr="00FB24CE" w:rsidRDefault="00FB24CE" w:rsidP="00546F3E">
      <w:pPr>
        <w:pStyle w:val="ListParagraph"/>
        <w:numPr>
          <w:ilvl w:val="0"/>
          <w:numId w:val="1"/>
        </w:numPr>
        <w:tabs>
          <w:tab w:val="left" w:pos="2144"/>
        </w:tabs>
        <w:spacing w:before="4" w:line="237" w:lineRule="auto"/>
        <w:ind w:left="2144" w:right="1326"/>
        <w:jc w:val="both"/>
        <w:rPr>
          <w:rFonts w:ascii="Symbol" w:hAnsi="Symbol"/>
          <w:color w:val="000000" w:themeColor="text1"/>
          <w:lang w:val="en-GB"/>
        </w:rPr>
      </w:pPr>
      <w:r w:rsidRPr="00FB24CE">
        <w:rPr>
          <w:color w:val="000000" w:themeColor="text1"/>
          <w:lang w:val="en-GB"/>
        </w:rPr>
        <w:t>To comply with the school’s Health and Safety policy and undertake risk assessments as appropriate.</w:t>
      </w:r>
    </w:p>
    <w:p w14:paraId="5B291FAD" w14:textId="77777777" w:rsidR="00DF77C1" w:rsidRPr="00FB24CE" w:rsidRDefault="00FB24CE" w:rsidP="00546F3E">
      <w:pPr>
        <w:pStyle w:val="ListParagraph"/>
        <w:numPr>
          <w:ilvl w:val="0"/>
          <w:numId w:val="1"/>
        </w:numPr>
        <w:tabs>
          <w:tab w:val="left" w:pos="2144"/>
        </w:tabs>
        <w:spacing w:before="3" w:line="237" w:lineRule="auto"/>
        <w:ind w:left="2144" w:right="1323"/>
        <w:jc w:val="both"/>
        <w:rPr>
          <w:rFonts w:ascii="Symbol" w:hAnsi="Symbol"/>
          <w:color w:val="000000" w:themeColor="text1"/>
          <w:lang w:val="en-GB"/>
        </w:rPr>
      </w:pPr>
      <w:r w:rsidRPr="00FB24CE">
        <w:rPr>
          <w:color w:val="000000" w:themeColor="text1"/>
          <w:lang w:val="en-GB"/>
        </w:rPr>
        <w:t xml:space="preserve">To be familiar with and promote safeguarding requirements, demonstrating adherence to the DfE Guidance ‘Keeping Children Safe in Education’ and the </w:t>
      </w:r>
      <w:r w:rsidRPr="00FB24CE">
        <w:rPr>
          <w:color w:val="000000" w:themeColor="text1"/>
          <w:lang w:val="en-GB"/>
        </w:rPr>
        <w:lastRenderedPageBreak/>
        <w:t>school’s Safeguarding/Child Protection policies.</w:t>
      </w:r>
    </w:p>
    <w:p w14:paraId="53B12436" w14:textId="77777777" w:rsidR="00DF77C1" w:rsidRPr="00FB24CE" w:rsidRDefault="00FB24CE" w:rsidP="00546F3E">
      <w:pPr>
        <w:pStyle w:val="ListParagraph"/>
        <w:numPr>
          <w:ilvl w:val="0"/>
          <w:numId w:val="1"/>
        </w:numPr>
        <w:tabs>
          <w:tab w:val="left" w:pos="2144"/>
        </w:tabs>
        <w:spacing w:before="3"/>
        <w:ind w:left="2144" w:right="1323"/>
        <w:jc w:val="both"/>
        <w:rPr>
          <w:rFonts w:ascii="Symbol" w:hAnsi="Symbol"/>
          <w:color w:val="000000" w:themeColor="text1"/>
          <w:lang w:val="en-GB"/>
        </w:rPr>
      </w:pPr>
      <w:r w:rsidRPr="00FB24CE">
        <w:rPr>
          <w:color w:val="000000" w:themeColor="text1"/>
          <w:lang w:val="en-GB"/>
        </w:rPr>
        <w:t>To</w:t>
      </w:r>
      <w:r w:rsidRPr="00FB24CE">
        <w:rPr>
          <w:color w:val="000000" w:themeColor="text1"/>
          <w:spacing w:val="-2"/>
          <w:lang w:val="en-GB"/>
        </w:rPr>
        <w:t xml:space="preserve"> </w:t>
      </w:r>
      <w:r w:rsidRPr="00FB24CE">
        <w:rPr>
          <w:color w:val="000000" w:themeColor="text1"/>
          <w:lang w:val="en-GB"/>
        </w:rPr>
        <w:t>be</w:t>
      </w:r>
      <w:r w:rsidRPr="00FB24CE">
        <w:rPr>
          <w:color w:val="000000" w:themeColor="text1"/>
          <w:spacing w:val="-3"/>
          <w:lang w:val="en-GB"/>
        </w:rPr>
        <w:t xml:space="preserve"> </w:t>
      </w:r>
      <w:r w:rsidRPr="00FB24CE">
        <w:rPr>
          <w:color w:val="000000" w:themeColor="text1"/>
          <w:lang w:val="en-GB"/>
        </w:rPr>
        <w:t>aware</w:t>
      </w:r>
      <w:r w:rsidRPr="00FB24CE">
        <w:rPr>
          <w:color w:val="000000" w:themeColor="text1"/>
          <w:spacing w:val="-2"/>
          <w:lang w:val="en-GB"/>
        </w:rPr>
        <w:t xml:space="preserve"> </w:t>
      </w:r>
      <w:r w:rsidRPr="00FB24CE">
        <w:rPr>
          <w:color w:val="000000" w:themeColor="text1"/>
          <w:lang w:val="en-GB"/>
        </w:rPr>
        <w:t>of</w:t>
      </w:r>
      <w:r w:rsidRPr="00FB24CE">
        <w:rPr>
          <w:color w:val="000000" w:themeColor="text1"/>
          <w:spacing w:val="-1"/>
          <w:lang w:val="en-GB"/>
        </w:rPr>
        <w:t xml:space="preserve"> </w:t>
      </w:r>
      <w:r w:rsidRPr="00FB24CE">
        <w:rPr>
          <w:color w:val="000000" w:themeColor="text1"/>
          <w:lang w:val="en-GB"/>
        </w:rPr>
        <w:t>and</w:t>
      </w:r>
      <w:r w:rsidRPr="00FB24CE">
        <w:rPr>
          <w:color w:val="000000" w:themeColor="text1"/>
          <w:spacing w:val="-5"/>
          <w:lang w:val="en-GB"/>
        </w:rPr>
        <w:t xml:space="preserve"> </w:t>
      </w:r>
      <w:r w:rsidRPr="00FB24CE">
        <w:rPr>
          <w:color w:val="000000" w:themeColor="text1"/>
          <w:lang w:val="en-GB"/>
        </w:rPr>
        <w:t>comply</w:t>
      </w:r>
      <w:r w:rsidRPr="00FB24CE">
        <w:rPr>
          <w:color w:val="000000" w:themeColor="text1"/>
          <w:spacing w:val="-2"/>
          <w:lang w:val="en-GB"/>
        </w:rPr>
        <w:t xml:space="preserve"> </w:t>
      </w:r>
      <w:r w:rsidRPr="00FB24CE">
        <w:rPr>
          <w:color w:val="000000" w:themeColor="text1"/>
          <w:lang w:val="en-GB"/>
        </w:rPr>
        <w:t>with</w:t>
      </w:r>
      <w:r w:rsidRPr="00FB24CE">
        <w:rPr>
          <w:color w:val="000000" w:themeColor="text1"/>
          <w:spacing w:val="-2"/>
          <w:lang w:val="en-GB"/>
        </w:rPr>
        <w:t xml:space="preserve"> </w:t>
      </w:r>
      <w:r w:rsidRPr="00FB24CE">
        <w:rPr>
          <w:color w:val="000000" w:themeColor="text1"/>
          <w:lang w:val="en-GB"/>
        </w:rPr>
        <w:t>all</w:t>
      </w:r>
      <w:r w:rsidRPr="00FB24CE">
        <w:rPr>
          <w:color w:val="000000" w:themeColor="text1"/>
          <w:spacing w:val="-3"/>
          <w:lang w:val="en-GB"/>
        </w:rPr>
        <w:t xml:space="preserve"> </w:t>
      </w:r>
      <w:r w:rsidRPr="00FB24CE">
        <w:rPr>
          <w:color w:val="000000" w:themeColor="text1"/>
          <w:lang w:val="en-GB"/>
        </w:rPr>
        <w:t>school</w:t>
      </w:r>
      <w:r w:rsidRPr="00FB24CE">
        <w:rPr>
          <w:color w:val="000000" w:themeColor="text1"/>
          <w:spacing w:val="-4"/>
          <w:lang w:val="en-GB"/>
        </w:rPr>
        <w:t xml:space="preserve"> </w:t>
      </w:r>
      <w:r w:rsidRPr="00FB24CE">
        <w:rPr>
          <w:color w:val="000000" w:themeColor="text1"/>
          <w:lang w:val="en-GB"/>
        </w:rPr>
        <w:t>policies</w:t>
      </w:r>
      <w:r w:rsidRPr="00FB24CE">
        <w:rPr>
          <w:color w:val="000000" w:themeColor="text1"/>
          <w:spacing w:val="-2"/>
          <w:lang w:val="en-GB"/>
        </w:rPr>
        <w:t xml:space="preserve"> </w:t>
      </w:r>
      <w:r w:rsidRPr="00FB24CE">
        <w:rPr>
          <w:color w:val="000000" w:themeColor="text1"/>
          <w:lang w:val="en-GB"/>
        </w:rPr>
        <w:t>and</w:t>
      </w:r>
      <w:r w:rsidRPr="00FB24CE">
        <w:rPr>
          <w:color w:val="000000" w:themeColor="text1"/>
          <w:spacing w:val="-2"/>
          <w:lang w:val="en-GB"/>
        </w:rPr>
        <w:t xml:space="preserve"> </w:t>
      </w:r>
      <w:r w:rsidRPr="00FB24CE">
        <w:rPr>
          <w:color w:val="000000" w:themeColor="text1"/>
          <w:lang w:val="en-GB"/>
        </w:rPr>
        <w:t>procedures,</w:t>
      </w:r>
      <w:r w:rsidRPr="00FB24CE">
        <w:rPr>
          <w:color w:val="000000" w:themeColor="text1"/>
          <w:spacing w:val="-3"/>
          <w:lang w:val="en-GB"/>
        </w:rPr>
        <w:t xml:space="preserve"> </w:t>
      </w:r>
      <w:proofErr w:type="gramStart"/>
      <w:r w:rsidRPr="00FB24CE">
        <w:rPr>
          <w:color w:val="000000" w:themeColor="text1"/>
          <w:lang w:val="en-GB"/>
        </w:rPr>
        <w:t>in</w:t>
      </w:r>
      <w:r w:rsidRPr="00FB24CE">
        <w:rPr>
          <w:color w:val="000000" w:themeColor="text1"/>
          <w:spacing w:val="-2"/>
          <w:lang w:val="en-GB"/>
        </w:rPr>
        <w:t xml:space="preserve"> </w:t>
      </w:r>
      <w:r w:rsidRPr="00FB24CE">
        <w:rPr>
          <w:color w:val="000000" w:themeColor="text1"/>
          <w:lang w:val="en-GB"/>
        </w:rPr>
        <w:t>particular</w:t>
      </w:r>
      <w:proofErr w:type="gramEnd"/>
      <w:r w:rsidRPr="00FB24CE">
        <w:rPr>
          <w:color w:val="000000" w:themeColor="text1"/>
          <w:lang w:val="en-GB"/>
        </w:rPr>
        <w:t xml:space="preserve"> those</w:t>
      </w:r>
      <w:r w:rsidRPr="00FB24CE">
        <w:rPr>
          <w:color w:val="000000" w:themeColor="text1"/>
          <w:spacing w:val="-13"/>
          <w:lang w:val="en-GB"/>
        </w:rPr>
        <w:t xml:space="preserve"> </w:t>
      </w:r>
      <w:r w:rsidRPr="00FB24CE">
        <w:rPr>
          <w:color w:val="000000" w:themeColor="text1"/>
          <w:lang w:val="en-GB"/>
        </w:rPr>
        <w:t>relating</w:t>
      </w:r>
      <w:r w:rsidRPr="00FB24CE">
        <w:rPr>
          <w:color w:val="000000" w:themeColor="text1"/>
          <w:spacing w:val="-13"/>
          <w:lang w:val="en-GB"/>
        </w:rPr>
        <w:t xml:space="preserve"> </w:t>
      </w:r>
      <w:r w:rsidRPr="00FB24CE">
        <w:rPr>
          <w:color w:val="000000" w:themeColor="text1"/>
          <w:lang w:val="en-GB"/>
        </w:rPr>
        <w:t>to</w:t>
      </w:r>
      <w:r w:rsidRPr="00FB24CE">
        <w:rPr>
          <w:color w:val="000000" w:themeColor="text1"/>
          <w:spacing w:val="-13"/>
          <w:lang w:val="en-GB"/>
        </w:rPr>
        <w:t xml:space="preserve"> </w:t>
      </w:r>
      <w:r w:rsidRPr="00FB24CE">
        <w:rPr>
          <w:color w:val="000000" w:themeColor="text1"/>
          <w:lang w:val="en-GB"/>
        </w:rPr>
        <w:t>conduct,</w:t>
      </w:r>
      <w:r w:rsidRPr="00FB24CE">
        <w:rPr>
          <w:color w:val="000000" w:themeColor="text1"/>
          <w:spacing w:val="-12"/>
          <w:lang w:val="en-GB"/>
        </w:rPr>
        <w:t xml:space="preserve"> </w:t>
      </w:r>
      <w:r w:rsidRPr="00FB24CE">
        <w:rPr>
          <w:color w:val="000000" w:themeColor="text1"/>
          <w:lang w:val="en-GB"/>
        </w:rPr>
        <w:t>child</w:t>
      </w:r>
      <w:r w:rsidRPr="00FB24CE">
        <w:rPr>
          <w:color w:val="000000" w:themeColor="text1"/>
          <w:spacing w:val="-11"/>
          <w:lang w:val="en-GB"/>
        </w:rPr>
        <w:t xml:space="preserve"> </w:t>
      </w:r>
      <w:r w:rsidRPr="00FB24CE">
        <w:rPr>
          <w:color w:val="000000" w:themeColor="text1"/>
          <w:lang w:val="en-GB"/>
        </w:rPr>
        <w:t>protection</w:t>
      </w:r>
      <w:r w:rsidRPr="00FB24CE">
        <w:rPr>
          <w:color w:val="000000" w:themeColor="text1"/>
          <w:spacing w:val="-14"/>
          <w:lang w:val="en-GB"/>
        </w:rPr>
        <w:t xml:space="preserve"> </w:t>
      </w:r>
      <w:r w:rsidRPr="00FB24CE">
        <w:rPr>
          <w:color w:val="000000" w:themeColor="text1"/>
          <w:lang w:val="en-GB"/>
        </w:rPr>
        <w:t>(as</w:t>
      </w:r>
      <w:r w:rsidRPr="00FB24CE">
        <w:rPr>
          <w:color w:val="000000" w:themeColor="text1"/>
          <w:spacing w:val="-13"/>
          <w:lang w:val="en-GB"/>
        </w:rPr>
        <w:t xml:space="preserve"> </w:t>
      </w:r>
      <w:r w:rsidRPr="00FB24CE">
        <w:rPr>
          <w:color w:val="000000" w:themeColor="text1"/>
          <w:lang w:val="en-GB"/>
        </w:rPr>
        <w:t>above),</w:t>
      </w:r>
      <w:r w:rsidRPr="00FB24CE">
        <w:rPr>
          <w:color w:val="000000" w:themeColor="text1"/>
          <w:spacing w:val="-11"/>
          <w:lang w:val="en-GB"/>
        </w:rPr>
        <w:t xml:space="preserve"> </w:t>
      </w:r>
      <w:r w:rsidRPr="00FB24CE">
        <w:rPr>
          <w:color w:val="000000" w:themeColor="text1"/>
          <w:lang w:val="en-GB"/>
        </w:rPr>
        <w:t>health,</w:t>
      </w:r>
      <w:r w:rsidRPr="00FB24CE">
        <w:rPr>
          <w:color w:val="000000" w:themeColor="text1"/>
          <w:spacing w:val="-12"/>
          <w:lang w:val="en-GB"/>
        </w:rPr>
        <w:t xml:space="preserve"> </w:t>
      </w:r>
      <w:r w:rsidRPr="00FB24CE">
        <w:rPr>
          <w:color w:val="000000" w:themeColor="text1"/>
          <w:lang w:val="en-GB"/>
        </w:rPr>
        <w:t>safety</w:t>
      </w:r>
      <w:r w:rsidRPr="00FB24CE">
        <w:rPr>
          <w:color w:val="000000" w:themeColor="text1"/>
          <w:spacing w:val="-13"/>
          <w:lang w:val="en-GB"/>
        </w:rPr>
        <w:t xml:space="preserve"> </w:t>
      </w:r>
      <w:r w:rsidRPr="00FB24CE">
        <w:rPr>
          <w:color w:val="000000" w:themeColor="text1"/>
          <w:lang w:val="en-GB"/>
        </w:rPr>
        <w:t>and</w:t>
      </w:r>
      <w:r w:rsidRPr="00FB24CE">
        <w:rPr>
          <w:color w:val="000000" w:themeColor="text1"/>
          <w:spacing w:val="-13"/>
          <w:lang w:val="en-GB"/>
        </w:rPr>
        <w:t xml:space="preserve"> </w:t>
      </w:r>
      <w:r w:rsidRPr="00FB24CE">
        <w:rPr>
          <w:color w:val="000000" w:themeColor="text1"/>
          <w:lang w:val="en-GB"/>
        </w:rPr>
        <w:t xml:space="preserve">security, confidentiality and data protection, reporting all concerns to an appropriate </w:t>
      </w:r>
      <w:r w:rsidRPr="00FB24CE">
        <w:rPr>
          <w:color w:val="000000" w:themeColor="text1"/>
          <w:spacing w:val="-2"/>
          <w:lang w:val="en-GB"/>
        </w:rPr>
        <w:t>person.</w:t>
      </w:r>
    </w:p>
    <w:p w14:paraId="0649E3C0" w14:textId="77777777" w:rsidR="00FB24CE" w:rsidRDefault="00FB24CE">
      <w:pPr>
        <w:pStyle w:val="Heading2"/>
        <w:spacing w:before="71"/>
        <w:rPr>
          <w:color w:val="205E99"/>
          <w:spacing w:val="-2"/>
          <w:lang w:val="en-GB"/>
        </w:rPr>
      </w:pPr>
    </w:p>
    <w:p w14:paraId="67AA855B" w14:textId="792E74F5" w:rsidR="00DF77C1" w:rsidRPr="0030508E" w:rsidRDefault="00FB24CE">
      <w:pPr>
        <w:pStyle w:val="Heading2"/>
        <w:spacing w:before="71"/>
        <w:rPr>
          <w:lang w:val="en-GB"/>
        </w:rPr>
      </w:pPr>
      <w:r w:rsidRPr="0030508E">
        <w:rPr>
          <w:color w:val="205E99"/>
          <w:spacing w:val="-2"/>
          <w:lang w:val="en-GB"/>
        </w:rPr>
        <w:t>Safeguarding</w:t>
      </w:r>
    </w:p>
    <w:p w14:paraId="13CAD3D2" w14:textId="77777777" w:rsidR="00DF77C1" w:rsidRPr="0030508E" w:rsidRDefault="00FB24CE">
      <w:pPr>
        <w:pStyle w:val="BodyText"/>
        <w:spacing w:before="80"/>
        <w:ind w:left="1083" w:right="657"/>
        <w:rPr>
          <w:lang w:val="en-GB"/>
        </w:rPr>
      </w:pPr>
      <w:r w:rsidRPr="0030508E">
        <w:rPr>
          <w:lang w:val="en-GB"/>
        </w:rPr>
        <w:t>Sandbach</w:t>
      </w:r>
      <w:r w:rsidRPr="0030508E">
        <w:rPr>
          <w:spacing w:val="-3"/>
          <w:lang w:val="en-GB"/>
        </w:rPr>
        <w:t xml:space="preserve"> </w:t>
      </w:r>
      <w:r w:rsidRPr="0030508E">
        <w:rPr>
          <w:lang w:val="en-GB"/>
        </w:rPr>
        <w:t>High</w:t>
      </w:r>
      <w:r w:rsidRPr="0030508E">
        <w:rPr>
          <w:spacing w:val="-3"/>
          <w:lang w:val="en-GB"/>
        </w:rPr>
        <w:t xml:space="preserve"> </w:t>
      </w:r>
      <w:r w:rsidRPr="0030508E">
        <w:rPr>
          <w:lang w:val="en-GB"/>
        </w:rPr>
        <w:t>School</w:t>
      </w:r>
      <w:r w:rsidRPr="0030508E">
        <w:rPr>
          <w:spacing w:val="-4"/>
          <w:lang w:val="en-GB"/>
        </w:rPr>
        <w:t xml:space="preserve"> </w:t>
      </w:r>
      <w:r w:rsidRPr="0030508E">
        <w:rPr>
          <w:lang w:val="en-GB"/>
        </w:rPr>
        <w:t>and</w:t>
      </w:r>
      <w:r w:rsidRPr="0030508E">
        <w:rPr>
          <w:spacing w:val="-3"/>
          <w:lang w:val="en-GB"/>
        </w:rPr>
        <w:t xml:space="preserve"> </w:t>
      </w:r>
      <w:r w:rsidRPr="0030508E">
        <w:rPr>
          <w:lang w:val="en-GB"/>
        </w:rPr>
        <w:t>Sixth</w:t>
      </w:r>
      <w:r w:rsidRPr="0030508E">
        <w:rPr>
          <w:spacing w:val="-3"/>
          <w:lang w:val="en-GB"/>
        </w:rPr>
        <w:t xml:space="preserve"> </w:t>
      </w:r>
      <w:r w:rsidRPr="0030508E">
        <w:rPr>
          <w:lang w:val="en-GB"/>
        </w:rPr>
        <w:t>Form</w:t>
      </w:r>
      <w:r w:rsidRPr="0030508E">
        <w:rPr>
          <w:spacing w:val="-4"/>
          <w:lang w:val="en-GB"/>
        </w:rPr>
        <w:t xml:space="preserve"> </w:t>
      </w:r>
      <w:r w:rsidRPr="0030508E">
        <w:rPr>
          <w:lang w:val="en-GB"/>
        </w:rPr>
        <w:t>College</w:t>
      </w:r>
      <w:r w:rsidRPr="0030508E">
        <w:rPr>
          <w:spacing w:val="-3"/>
          <w:lang w:val="en-GB"/>
        </w:rPr>
        <w:t xml:space="preserve"> </w:t>
      </w:r>
      <w:r w:rsidRPr="0030508E">
        <w:rPr>
          <w:lang w:val="en-GB"/>
        </w:rPr>
        <w:t>is</w:t>
      </w:r>
      <w:r w:rsidRPr="0030508E">
        <w:rPr>
          <w:spacing w:val="-3"/>
          <w:lang w:val="en-GB"/>
        </w:rPr>
        <w:t xml:space="preserve"> </w:t>
      </w:r>
      <w:r w:rsidRPr="0030508E">
        <w:rPr>
          <w:lang w:val="en-GB"/>
        </w:rPr>
        <w:t>committed</w:t>
      </w:r>
      <w:r w:rsidRPr="0030508E">
        <w:rPr>
          <w:spacing w:val="-5"/>
          <w:lang w:val="en-GB"/>
        </w:rPr>
        <w:t xml:space="preserve"> </w:t>
      </w:r>
      <w:r w:rsidRPr="0030508E">
        <w:rPr>
          <w:lang w:val="en-GB"/>
        </w:rPr>
        <w:t>to</w:t>
      </w:r>
      <w:r w:rsidRPr="0030508E">
        <w:rPr>
          <w:spacing w:val="-3"/>
          <w:lang w:val="en-GB"/>
        </w:rPr>
        <w:t xml:space="preserve"> </w:t>
      </w:r>
      <w:r w:rsidRPr="0030508E">
        <w:rPr>
          <w:lang w:val="en-GB"/>
        </w:rPr>
        <w:t>keeping</w:t>
      </w:r>
      <w:r w:rsidRPr="0030508E">
        <w:rPr>
          <w:spacing w:val="-3"/>
          <w:lang w:val="en-GB"/>
        </w:rPr>
        <w:t xml:space="preserve"> </w:t>
      </w:r>
      <w:r w:rsidRPr="0030508E">
        <w:rPr>
          <w:lang w:val="en-GB"/>
        </w:rPr>
        <w:t>children,</w:t>
      </w:r>
      <w:r w:rsidRPr="0030508E">
        <w:rPr>
          <w:spacing w:val="-2"/>
          <w:lang w:val="en-GB"/>
        </w:rPr>
        <w:t xml:space="preserve"> </w:t>
      </w:r>
      <w:r w:rsidRPr="0030508E">
        <w:rPr>
          <w:lang w:val="en-GB"/>
        </w:rPr>
        <w:t>young</w:t>
      </w:r>
      <w:r w:rsidRPr="0030508E">
        <w:rPr>
          <w:spacing w:val="-5"/>
          <w:lang w:val="en-GB"/>
        </w:rPr>
        <w:t xml:space="preserve"> </w:t>
      </w:r>
      <w:r w:rsidRPr="0030508E">
        <w:rPr>
          <w:lang w:val="en-GB"/>
        </w:rPr>
        <w:t xml:space="preserve">people and vulnerable adults safe. The post holder is responsible for promoting and safeguarding the welfare of the children, young people and vulnerable adults for whom she/he is responsible or </w:t>
      </w:r>
      <w:proofErr w:type="gramStart"/>
      <w:r w:rsidRPr="0030508E">
        <w:rPr>
          <w:lang w:val="en-GB"/>
        </w:rPr>
        <w:t>comes into contact with</w:t>
      </w:r>
      <w:proofErr w:type="gramEnd"/>
      <w:r w:rsidRPr="0030508E">
        <w:rPr>
          <w:lang w:val="en-GB"/>
        </w:rPr>
        <w:t>.</w:t>
      </w:r>
    </w:p>
    <w:p w14:paraId="672CD802" w14:textId="77777777" w:rsidR="00DF77C1" w:rsidRPr="0030508E" w:rsidRDefault="00DF77C1">
      <w:pPr>
        <w:pStyle w:val="BodyText"/>
        <w:spacing w:before="159"/>
        <w:rPr>
          <w:lang w:val="en-GB"/>
        </w:rPr>
      </w:pPr>
    </w:p>
    <w:p w14:paraId="3E67B1D3" w14:textId="77777777" w:rsidR="00DF77C1" w:rsidRPr="0030508E" w:rsidRDefault="00FB24CE">
      <w:pPr>
        <w:pStyle w:val="Heading2"/>
        <w:spacing w:before="1"/>
        <w:rPr>
          <w:lang w:val="en-GB"/>
        </w:rPr>
      </w:pPr>
      <w:r w:rsidRPr="0030508E">
        <w:rPr>
          <w:color w:val="205E99"/>
          <w:lang w:val="en-GB"/>
        </w:rPr>
        <w:t>Health</w:t>
      </w:r>
      <w:r w:rsidRPr="0030508E">
        <w:rPr>
          <w:color w:val="205E99"/>
          <w:spacing w:val="-1"/>
          <w:lang w:val="en-GB"/>
        </w:rPr>
        <w:t xml:space="preserve"> </w:t>
      </w:r>
      <w:r w:rsidRPr="0030508E">
        <w:rPr>
          <w:color w:val="205E99"/>
          <w:lang w:val="en-GB"/>
        </w:rPr>
        <w:t>&amp;</w:t>
      </w:r>
      <w:r w:rsidRPr="0030508E">
        <w:rPr>
          <w:color w:val="205E99"/>
          <w:spacing w:val="-2"/>
          <w:lang w:val="en-GB"/>
        </w:rPr>
        <w:t xml:space="preserve"> Safety</w:t>
      </w:r>
    </w:p>
    <w:p w14:paraId="2B1DB11D" w14:textId="77777777" w:rsidR="00DF77C1" w:rsidRPr="0030508E" w:rsidRDefault="00FB24CE">
      <w:pPr>
        <w:pStyle w:val="BodyText"/>
        <w:spacing w:before="80"/>
        <w:ind w:left="1083" w:right="657"/>
        <w:rPr>
          <w:lang w:val="en-GB"/>
        </w:rPr>
      </w:pPr>
      <w:r w:rsidRPr="0030508E">
        <w:rPr>
          <w:lang w:val="en-GB"/>
        </w:rPr>
        <w:t>The post holder will be responsible for his/her own health and safety.</w:t>
      </w:r>
      <w:r w:rsidRPr="0030508E">
        <w:rPr>
          <w:spacing w:val="-7"/>
          <w:lang w:val="en-GB"/>
        </w:rPr>
        <w:t xml:space="preserve"> </w:t>
      </w:r>
      <w:r w:rsidRPr="0030508E">
        <w:rPr>
          <w:lang w:val="en-GB"/>
        </w:rPr>
        <w:t>All duties and responsibilities</w:t>
      </w:r>
      <w:r w:rsidRPr="0030508E">
        <w:rPr>
          <w:spacing w:val="-2"/>
          <w:lang w:val="en-GB"/>
        </w:rPr>
        <w:t xml:space="preserve"> </w:t>
      </w:r>
      <w:r w:rsidRPr="0030508E">
        <w:rPr>
          <w:lang w:val="en-GB"/>
        </w:rPr>
        <w:t>must be</w:t>
      </w:r>
      <w:r w:rsidRPr="0030508E">
        <w:rPr>
          <w:spacing w:val="-7"/>
          <w:lang w:val="en-GB"/>
        </w:rPr>
        <w:t xml:space="preserve"> </w:t>
      </w:r>
      <w:r w:rsidRPr="0030508E">
        <w:rPr>
          <w:lang w:val="en-GB"/>
        </w:rPr>
        <w:t>carried</w:t>
      </w:r>
      <w:r w:rsidRPr="0030508E">
        <w:rPr>
          <w:spacing w:val="-2"/>
          <w:lang w:val="en-GB"/>
        </w:rPr>
        <w:t xml:space="preserve"> </w:t>
      </w:r>
      <w:r w:rsidRPr="0030508E">
        <w:rPr>
          <w:lang w:val="en-GB"/>
        </w:rPr>
        <w:t>out in</w:t>
      </w:r>
      <w:r w:rsidRPr="0030508E">
        <w:rPr>
          <w:spacing w:val="-4"/>
          <w:lang w:val="en-GB"/>
        </w:rPr>
        <w:t xml:space="preserve"> </w:t>
      </w:r>
      <w:r w:rsidRPr="0030508E">
        <w:rPr>
          <w:lang w:val="en-GB"/>
        </w:rPr>
        <w:t>line</w:t>
      </w:r>
      <w:r w:rsidRPr="0030508E">
        <w:rPr>
          <w:spacing w:val="-2"/>
          <w:lang w:val="en-GB"/>
        </w:rPr>
        <w:t xml:space="preserve"> </w:t>
      </w:r>
      <w:r w:rsidRPr="0030508E">
        <w:rPr>
          <w:lang w:val="en-GB"/>
        </w:rPr>
        <w:t>with</w:t>
      </w:r>
      <w:r w:rsidRPr="0030508E">
        <w:rPr>
          <w:spacing w:val="-2"/>
          <w:lang w:val="en-GB"/>
        </w:rPr>
        <w:t xml:space="preserve"> </w:t>
      </w:r>
      <w:r w:rsidRPr="0030508E">
        <w:rPr>
          <w:lang w:val="en-GB"/>
        </w:rPr>
        <w:t>the</w:t>
      </w:r>
      <w:r w:rsidRPr="0030508E">
        <w:rPr>
          <w:spacing w:val="-2"/>
          <w:lang w:val="en-GB"/>
        </w:rPr>
        <w:t xml:space="preserve"> </w:t>
      </w:r>
      <w:r w:rsidRPr="0030508E">
        <w:rPr>
          <w:lang w:val="en-GB"/>
        </w:rPr>
        <w:t>specific</w:t>
      </w:r>
      <w:r w:rsidRPr="0030508E">
        <w:rPr>
          <w:spacing w:val="-4"/>
          <w:lang w:val="en-GB"/>
        </w:rPr>
        <w:t xml:space="preserve"> </w:t>
      </w:r>
      <w:r w:rsidRPr="0030508E">
        <w:rPr>
          <w:lang w:val="en-GB"/>
        </w:rPr>
        <w:t>requirements</w:t>
      </w:r>
      <w:r w:rsidRPr="0030508E">
        <w:rPr>
          <w:spacing w:val="-4"/>
          <w:lang w:val="en-GB"/>
        </w:rPr>
        <w:t xml:space="preserve"> </w:t>
      </w:r>
      <w:r w:rsidRPr="0030508E">
        <w:rPr>
          <w:lang w:val="en-GB"/>
        </w:rPr>
        <w:t>detailed</w:t>
      </w:r>
      <w:r w:rsidRPr="0030508E">
        <w:rPr>
          <w:spacing w:val="-2"/>
          <w:lang w:val="en-GB"/>
        </w:rPr>
        <w:t xml:space="preserve"> </w:t>
      </w:r>
      <w:r w:rsidRPr="0030508E">
        <w:rPr>
          <w:lang w:val="en-GB"/>
        </w:rPr>
        <w:t>in</w:t>
      </w:r>
      <w:r w:rsidRPr="0030508E">
        <w:rPr>
          <w:spacing w:val="-2"/>
          <w:lang w:val="en-GB"/>
        </w:rPr>
        <w:t xml:space="preserve"> </w:t>
      </w:r>
      <w:r w:rsidRPr="0030508E">
        <w:rPr>
          <w:lang w:val="en-GB"/>
        </w:rPr>
        <w:t>the</w:t>
      </w:r>
      <w:r w:rsidRPr="0030508E">
        <w:rPr>
          <w:spacing w:val="-4"/>
          <w:lang w:val="en-GB"/>
        </w:rPr>
        <w:t xml:space="preserve"> </w:t>
      </w:r>
      <w:r w:rsidRPr="0030508E">
        <w:rPr>
          <w:lang w:val="en-GB"/>
        </w:rPr>
        <w:t>school Health and Safety policies.</w:t>
      </w:r>
    </w:p>
    <w:p w14:paraId="2D2067A0" w14:textId="77777777" w:rsidR="00DF77C1" w:rsidRPr="0030508E" w:rsidRDefault="00DF77C1">
      <w:pPr>
        <w:pStyle w:val="BodyText"/>
        <w:spacing w:before="160"/>
        <w:rPr>
          <w:lang w:val="en-GB"/>
        </w:rPr>
      </w:pPr>
    </w:p>
    <w:p w14:paraId="4F34208B" w14:textId="77777777" w:rsidR="00DF77C1" w:rsidRPr="0030508E" w:rsidRDefault="00FB24CE">
      <w:pPr>
        <w:pStyle w:val="Heading2"/>
        <w:rPr>
          <w:lang w:val="en-GB"/>
        </w:rPr>
      </w:pPr>
      <w:r w:rsidRPr="0030508E">
        <w:rPr>
          <w:color w:val="205E99"/>
          <w:lang w:val="en-GB"/>
        </w:rPr>
        <w:t>Policies</w:t>
      </w:r>
      <w:r w:rsidRPr="0030508E">
        <w:rPr>
          <w:color w:val="205E99"/>
          <w:spacing w:val="-3"/>
          <w:lang w:val="en-GB"/>
        </w:rPr>
        <w:t xml:space="preserve"> </w:t>
      </w:r>
      <w:r w:rsidRPr="0030508E">
        <w:rPr>
          <w:color w:val="205E99"/>
          <w:lang w:val="en-GB"/>
        </w:rPr>
        <w:t>&amp;</w:t>
      </w:r>
      <w:r w:rsidRPr="0030508E">
        <w:rPr>
          <w:color w:val="205E99"/>
          <w:spacing w:val="-1"/>
          <w:lang w:val="en-GB"/>
        </w:rPr>
        <w:t xml:space="preserve"> </w:t>
      </w:r>
      <w:r w:rsidRPr="0030508E">
        <w:rPr>
          <w:color w:val="205E99"/>
          <w:spacing w:val="-2"/>
          <w:lang w:val="en-GB"/>
        </w:rPr>
        <w:t>Procedures</w:t>
      </w:r>
    </w:p>
    <w:p w14:paraId="1DD14FE9" w14:textId="77777777" w:rsidR="00DF77C1" w:rsidRPr="0030508E" w:rsidRDefault="00FB24CE">
      <w:pPr>
        <w:pStyle w:val="BodyText"/>
        <w:spacing w:before="80"/>
        <w:ind w:left="1083" w:right="657"/>
        <w:rPr>
          <w:lang w:val="en-GB"/>
        </w:rPr>
      </w:pPr>
      <w:r w:rsidRPr="0030508E">
        <w:rPr>
          <w:lang w:val="en-GB"/>
        </w:rPr>
        <w:t>The</w:t>
      </w:r>
      <w:r w:rsidRPr="0030508E">
        <w:rPr>
          <w:spacing w:val="-2"/>
          <w:lang w:val="en-GB"/>
        </w:rPr>
        <w:t xml:space="preserve"> </w:t>
      </w:r>
      <w:r w:rsidRPr="0030508E">
        <w:rPr>
          <w:lang w:val="en-GB"/>
        </w:rPr>
        <w:t>post</w:t>
      </w:r>
      <w:r w:rsidRPr="0030508E">
        <w:rPr>
          <w:spacing w:val="-3"/>
          <w:lang w:val="en-GB"/>
        </w:rPr>
        <w:t xml:space="preserve"> </w:t>
      </w:r>
      <w:r w:rsidRPr="0030508E">
        <w:rPr>
          <w:lang w:val="en-GB"/>
        </w:rPr>
        <w:t>holder</w:t>
      </w:r>
      <w:r w:rsidRPr="0030508E">
        <w:rPr>
          <w:spacing w:val="-3"/>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accountable</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ensuring</w:t>
      </w:r>
      <w:r w:rsidRPr="0030508E">
        <w:rPr>
          <w:spacing w:val="-4"/>
          <w:lang w:val="en-GB"/>
        </w:rPr>
        <w:t xml:space="preserve"> </w:t>
      </w:r>
      <w:r w:rsidRPr="0030508E">
        <w:rPr>
          <w:lang w:val="en-GB"/>
        </w:rPr>
        <w:t>that he/she</w:t>
      </w:r>
      <w:r w:rsidRPr="0030508E">
        <w:rPr>
          <w:spacing w:val="-2"/>
          <w:lang w:val="en-GB"/>
        </w:rPr>
        <w:t xml:space="preserve"> </w:t>
      </w:r>
      <w:r w:rsidRPr="0030508E">
        <w:rPr>
          <w:lang w:val="en-GB"/>
        </w:rPr>
        <w:t>is</w:t>
      </w:r>
      <w:r w:rsidRPr="0030508E">
        <w:rPr>
          <w:spacing w:val="-4"/>
          <w:lang w:val="en-GB"/>
        </w:rPr>
        <w:t xml:space="preserve"> </w:t>
      </w:r>
      <w:r w:rsidRPr="0030508E">
        <w:rPr>
          <w:lang w:val="en-GB"/>
        </w:rPr>
        <w:t>aware</w:t>
      </w:r>
      <w:r w:rsidRPr="0030508E">
        <w:rPr>
          <w:spacing w:val="-4"/>
          <w:lang w:val="en-GB"/>
        </w:rPr>
        <w:t xml:space="preserve"> </w:t>
      </w:r>
      <w:r w:rsidRPr="0030508E">
        <w:rPr>
          <w:lang w:val="en-GB"/>
        </w:rPr>
        <w:t>of</w:t>
      </w:r>
      <w:r w:rsidRPr="0030508E">
        <w:rPr>
          <w:spacing w:val="-3"/>
          <w:lang w:val="en-GB"/>
        </w:rPr>
        <w:t xml:space="preserve"> </w:t>
      </w:r>
      <w:r w:rsidRPr="0030508E">
        <w:rPr>
          <w:lang w:val="en-GB"/>
        </w:rPr>
        <w:t>relevant</w:t>
      </w:r>
      <w:r w:rsidRPr="0030508E">
        <w:rPr>
          <w:spacing w:val="-1"/>
          <w:lang w:val="en-GB"/>
        </w:rPr>
        <w:t xml:space="preserve"> </w:t>
      </w:r>
      <w:r w:rsidRPr="0030508E">
        <w:rPr>
          <w:lang w:val="en-GB"/>
        </w:rPr>
        <w:t>school</w:t>
      </w:r>
      <w:r w:rsidRPr="0030508E">
        <w:rPr>
          <w:spacing w:val="-3"/>
          <w:lang w:val="en-GB"/>
        </w:rPr>
        <w:t xml:space="preserve"> </w:t>
      </w:r>
      <w:r w:rsidRPr="0030508E">
        <w:rPr>
          <w:lang w:val="en-GB"/>
        </w:rPr>
        <w:t xml:space="preserve">policies and that all duties and responsibilities are carried out in line with the appropriate policies and </w:t>
      </w:r>
      <w:r w:rsidRPr="0030508E">
        <w:rPr>
          <w:spacing w:val="-2"/>
          <w:lang w:val="en-GB"/>
        </w:rPr>
        <w:t>procedures.</w:t>
      </w:r>
    </w:p>
    <w:p w14:paraId="01F36834" w14:textId="77777777" w:rsidR="00DF77C1" w:rsidRPr="0030508E" w:rsidRDefault="00DF77C1">
      <w:pPr>
        <w:pStyle w:val="BodyText"/>
        <w:spacing w:before="161"/>
        <w:rPr>
          <w:lang w:val="en-GB"/>
        </w:rPr>
      </w:pPr>
    </w:p>
    <w:p w14:paraId="71F13C19" w14:textId="77777777" w:rsidR="00DF77C1" w:rsidRPr="0030508E" w:rsidRDefault="00FB24CE">
      <w:pPr>
        <w:pStyle w:val="Heading2"/>
        <w:rPr>
          <w:lang w:val="en-GB"/>
        </w:rPr>
      </w:pPr>
      <w:r w:rsidRPr="0030508E">
        <w:rPr>
          <w:color w:val="205E99"/>
          <w:lang w:val="en-GB"/>
        </w:rPr>
        <w:t>Equality</w:t>
      </w:r>
      <w:r w:rsidRPr="0030508E">
        <w:rPr>
          <w:color w:val="205E99"/>
          <w:spacing w:val="-18"/>
          <w:lang w:val="en-GB"/>
        </w:rPr>
        <w:t xml:space="preserve"> </w:t>
      </w:r>
      <w:r w:rsidRPr="0030508E">
        <w:rPr>
          <w:color w:val="205E99"/>
          <w:lang w:val="en-GB"/>
        </w:rPr>
        <w:t>Act</w:t>
      </w:r>
      <w:r w:rsidRPr="0030508E">
        <w:rPr>
          <w:color w:val="205E99"/>
          <w:spacing w:val="-2"/>
          <w:lang w:val="en-GB"/>
        </w:rPr>
        <w:t xml:space="preserve"> </w:t>
      </w:r>
      <w:r w:rsidRPr="0030508E">
        <w:rPr>
          <w:color w:val="205E99"/>
          <w:spacing w:val="-4"/>
          <w:lang w:val="en-GB"/>
        </w:rPr>
        <w:t>2010</w:t>
      </w:r>
    </w:p>
    <w:p w14:paraId="4E9B878A" w14:textId="77777777" w:rsidR="00DF77C1" w:rsidRPr="0030508E" w:rsidRDefault="00FB24CE">
      <w:pPr>
        <w:pStyle w:val="BodyText"/>
        <w:spacing w:before="80"/>
        <w:ind w:left="1083" w:right="657"/>
        <w:rPr>
          <w:lang w:val="en-GB"/>
        </w:rPr>
      </w:pPr>
      <w:r w:rsidRPr="0030508E">
        <w:rPr>
          <w:lang w:val="en-GB"/>
        </w:rPr>
        <w:t>The school will endeavour to make any necessary reasonable adjustments to the job and the working</w:t>
      </w:r>
      <w:r w:rsidRPr="0030508E">
        <w:rPr>
          <w:spacing w:val="-3"/>
          <w:lang w:val="en-GB"/>
        </w:rPr>
        <w:t xml:space="preserve"> </w:t>
      </w:r>
      <w:r w:rsidRPr="0030508E">
        <w:rPr>
          <w:lang w:val="en-GB"/>
        </w:rPr>
        <w:t>environment</w:t>
      </w:r>
      <w:r w:rsidRPr="0030508E">
        <w:rPr>
          <w:spacing w:val="-3"/>
          <w:lang w:val="en-GB"/>
        </w:rPr>
        <w:t xml:space="preserve"> </w:t>
      </w:r>
      <w:r w:rsidRPr="0030508E">
        <w:rPr>
          <w:lang w:val="en-GB"/>
        </w:rPr>
        <w:t>to</w:t>
      </w:r>
      <w:r w:rsidRPr="0030508E">
        <w:rPr>
          <w:spacing w:val="-6"/>
          <w:lang w:val="en-GB"/>
        </w:rPr>
        <w:t xml:space="preserve"> </w:t>
      </w:r>
      <w:r w:rsidRPr="0030508E">
        <w:rPr>
          <w:lang w:val="en-GB"/>
        </w:rPr>
        <w:t>enable</w:t>
      </w:r>
      <w:r w:rsidRPr="0030508E">
        <w:rPr>
          <w:spacing w:val="-3"/>
          <w:lang w:val="en-GB"/>
        </w:rPr>
        <w:t xml:space="preserve"> </w:t>
      </w:r>
      <w:r w:rsidRPr="0030508E">
        <w:rPr>
          <w:lang w:val="en-GB"/>
        </w:rPr>
        <w:t>access</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employment</w:t>
      </w:r>
      <w:r w:rsidRPr="0030508E">
        <w:rPr>
          <w:spacing w:val="-3"/>
          <w:lang w:val="en-GB"/>
        </w:rPr>
        <w:t xml:space="preserve"> </w:t>
      </w:r>
      <w:r w:rsidRPr="0030508E">
        <w:rPr>
          <w:lang w:val="en-GB"/>
        </w:rPr>
        <w:t>opportunities</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disabled</w:t>
      </w:r>
      <w:r w:rsidRPr="0030508E">
        <w:rPr>
          <w:spacing w:val="-3"/>
          <w:lang w:val="en-GB"/>
        </w:rPr>
        <w:t xml:space="preserve"> </w:t>
      </w:r>
      <w:r w:rsidRPr="0030508E">
        <w:rPr>
          <w:lang w:val="en-GB"/>
        </w:rPr>
        <w:t>job</w:t>
      </w:r>
      <w:r w:rsidRPr="0030508E">
        <w:rPr>
          <w:spacing w:val="-3"/>
          <w:lang w:val="en-GB"/>
        </w:rPr>
        <w:t xml:space="preserve"> </w:t>
      </w:r>
      <w:r w:rsidRPr="0030508E">
        <w:rPr>
          <w:lang w:val="en-GB"/>
        </w:rPr>
        <w:t>applicants</w:t>
      </w:r>
      <w:r w:rsidRPr="0030508E">
        <w:rPr>
          <w:spacing w:val="-2"/>
          <w:lang w:val="en-GB"/>
        </w:rPr>
        <w:t xml:space="preserve"> </w:t>
      </w:r>
      <w:r w:rsidRPr="0030508E">
        <w:rPr>
          <w:lang w:val="en-GB"/>
        </w:rPr>
        <w:t>or continued employment for any employee who develops a disabling condition (as defined in the Equality Act 2010).</w:t>
      </w:r>
    </w:p>
    <w:p w14:paraId="3FAB9EA9" w14:textId="77777777" w:rsidR="00DF77C1" w:rsidRPr="0030508E" w:rsidRDefault="00DF77C1">
      <w:pPr>
        <w:pStyle w:val="BodyText"/>
        <w:spacing w:before="160"/>
        <w:rPr>
          <w:lang w:val="en-GB"/>
        </w:rPr>
      </w:pPr>
    </w:p>
    <w:p w14:paraId="35F297F4" w14:textId="77777777" w:rsidR="00DF77C1" w:rsidRPr="0030508E" w:rsidRDefault="00FB24CE">
      <w:pPr>
        <w:pStyle w:val="Heading2"/>
        <w:rPr>
          <w:lang w:val="en-GB"/>
        </w:rPr>
      </w:pPr>
      <w:r w:rsidRPr="0030508E">
        <w:rPr>
          <w:color w:val="205E99"/>
          <w:spacing w:val="-2"/>
          <w:lang w:val="en-GB"/>
        </w:rPr>
        <w:t>Applications</w:t>
      </w:r>
    </w:p>
    <w:p w14:paraId="36BC4E52" w14:textId="77777777" w:rsidR="00DF77C1" w:rsidRPr="0030508E" w:rsidRDefault="00FB24CE">
      <w:pPr>
        <w:pStyle w:val="BodyText"/>
        <w:spacing w:before="80"/>
        <w:ind w:left="1083"/>
        <w:rPr>
          <w:lang w:val="en-GB"/>
        </w:rPr>
      </w:pPr>
      <w:r w:rsidRPr="0030508E">
        <w:rPr>
          <w:lang w:val="en-GB"/>
        </w:rPr>
        <w:t>We</w:t>
      </w:r>
      <w:r w:rsidRPr="0030508E">
        <w:rPr>
          <w:spacing w:val="-4"/>
          <w:lang w:val="en-GB"/>
        </w:rPr>
        <w:t xml:space="preserve"> </w:t>
      </w:r>
      <w:r w:rsidRPr="0030508E">
        <w:rPr>
          <w:lang w:val="en-GB"/>
        </w:rPr>
        <w:t>promote</w:t>
      </w:r>
      <w:r w:rsidRPr="0030508E">
        <w:rPr>
          <w:spacing w:val="-6"/>
          <w:lang w:val="en-GB"/>
        </w:rPr>
        <w:t xml:space="preserve"> </w:t>
      </w:r>
      <w:r w:rsidRPr="0030508E">
        <w:rPr>
          <w:lang w:val="en-GB"/>
        </w:rPr>
        <w:t>applications</w:t>
      </w:r>
      <w:r w:rsidRPr="0030508E">
        <w:rPr>
          <w:spacing w:val="-6"/>
          <w:lang w:val="en-GB"/>
        </w:rPr>
        <w:t xml:space="preserve"> </w:t>
      </w:r>
      <w:r w:rsidRPr="0030508E">
        <w:rPr>
          <w:lang w:val="en-GB"/>
        </w:rPr>
        <w:t>from</w:t>
      </w:r>
      <w:r w:rsidRPr="0030508E">
        <w:rPr>
          <w:spacing w:val="-5"/>
          <w:lang w:val="en-GB"/>
        </w:rPr>
        <w:t xml:space="preserve"> </w:t>
      </w:r>
      <w:r w:rsidRPr="0030508E">
        <w:rPr>
          <w:lang w:val="en-GB"/>
        </w:rPr>
        <w:t>all</w:t>
      </w:r>
      <w:r w:rsidRPr="0030508E">
        <w:rPr>
          <w:spacing w:val="-4"/>
          <w:lang w:val="en-GB"/>
        </w:rPr>
        <w:t xml:space="preserve"> </w:t>
      </w:r>
      <w:r w:rsidRPr="0030508E">
        <w:rPr>
          <w:lang w:val="en-GB"/>
        </w:rPr>
        <w:t>sections</w:t>
      </w:r>
      <w:r w:rsidRPr="0030508E">
        <w:rPr>
          <w:spacing w:val="-6"/>
          <w:lang w:val="en-GB"/>
        </w:rPr>
        <w:t xml:space="preserve"> </w:t>
      </w:r>
      <w:r w:rsidRPr="0030508E">
        <w:rPr>
          <w:lang w:val="en-GB"/>
        </w:rPr>
        <w:t>of</w:t>
      </w:r>
      <w:r w:rsidRPr="0030508E">
        <w:rPr>
          <w:spacing w:val="-5"/>
          <w:lang w:val="en-GB"/>
        </w:rPr>
        <w:t xml:space="preserve"> </w:t>
      </w:r>
      <w:r w:rsidRPr="0030508E">
        <w:rPr>
          <w:lang w:val="en-GB"/>
        </w:rPr>
        <w:t>the</w:t>
      </w:r>
      <w:r w:rsidRPr="0030508E">
        <w:rPr>
          <w:spacing w:val="-6"/>
          <w:lang w:val="en-GB"/>
        </w:rPr>
        <w:t xml:space="preserve"> </w:t>
      </w:r>
      <w:r w:rsidRPr="0030508E">
        <w:rPr>
          <w:lang w:val="en-GB"/>
        </w:rPr>
        <w:t>community,</w:t>
      </w:r>
      <w:r w:rsidRPr="0030508E">
        <w:rPr>
          <w:spacing w:val="-5"/>
          <w:lang w:val="en-GB"/>
        </w:rPr>
        <w:t xml:space="preserve"> </w:t>
      </w:r>
      <w:r w:rsidRPr="0030508E">
        <w:rPr>
          <w:lang w:val="en-GB"/>
        </w:rPr>
        <w:t>irrespective</w:t>
      </w:r>
      <w:r w:rsidRPr="0030508E">
        <w:rPr>
          <w:spacing w:val="-4"/>
          <w:lang w:val="en-GB"/>
        </w:rPr>
        <w:t xml:space="preserve"> </w:t>
      </w:r>
      <w:r w:rsidRPr="0030508E">
        <w:rPr>
          <w:lang w:val="en-GB"/>
        </w:rPr>
        <w:t>of</w:t>
      </w:r>
      <w:r w:rsidRPr="0030508E">
        <w:rPr>
          <w:spacing w:val="-5"/>
          <w:lang w:val="en-GB"/>
        </w:rPr>
        <w:t xml:space="preserve"> </w:t>
      </w:r>
      <w:r w:rsidRPr="0030508E">
        <w:rPr>
          <w:lang w:val="en-GB"/>
        </w:rPr>
        <w:t>background,</w:t>
      </w:r>
      <w:r w:rsidRPr="0030508E">
        <w:rPr>
          <w:spacing w:val="-5"/>
          <w:lang w:val="en-GB"/>
        </w:rPr>
        <w:t xml:space="preserve"> </w:t>
      </w:r>
      <w:r w:rsidRPr="0030508E">
        <w:rPr>
          <w:lang w:val="en-GB"/>
        </w:rPr>
        <w:t>belief,</w:t>
      </w:r>
      <w:r w:rsidRPr="0030508E">
        <w:rPr>
          <w:spacing w:val="-2"/>
          <w:lang w:val="en-GB"/>
        </w:rPr>
        <w:t xml:space="preserve"> </w:t>
      </w:r>
      <w:r w:rsidRPr="0030508E">
        <w:rPr>
          <w:lang w:val="en-GB"/>
        </w:rPr>
        <w:t>or identity, recognising the benefits that a diverse organisation can bring.</w:t>
      </w:r>
    </w:p>
    <w:p w14:paraId="71158218" w14:textId="77777777" w:rsidR="00DF77C1" w:rsidRDefault="00FB24CE">
      <w:pPr>
        <w:pStyle w:val="BodyText"/>
        <w:spacing w:before="1"/>
        <w:ind w:left="1083" w:right="657"/>
      </w:pPr>
      <w:r w:rsidRPr="0030508E">
        <w:rPr>
          <w:lang w:val="en-GB"/>
        </w:rPr>
        <w:t>To apply for this post, please complete an application form with a supporting statement of no more</w:t>
      </w:r>
      <w:r w:rsidRPr="0030508E">
        <w:rPr>
          <w:spacing w:val="-3"/>
          <w:lang w:val="en-GB"/>
        </w:rPr>
        <w:t xml:space="preserve"> </w:t>
      </w:r>
      <w:r w:rsidRPr="0030508E">
        <w:rPr>
          <w:lang w:val="en-GB"/>
        </w:rPr>
        <w:t>than</w:t>
      </w:r>
      <w:r w:rsidRPr="0030508E">
        <w:rPr>
          <w:spacing w:val="-4"/>
          <w:lang w:val="en-GB"/>
        </w:rPr>
        <w:t xml:space="preserve"> </w:t>
      </w:r>
      <w:r w:rsidRPr="0030508E">
        <w:rPr>
          <w:lang w:val="en-GB"/>
        </w:rPr>
        <w:t>two</w:t>
      </w:r>
      <w:r w:rsidRPr="0030508E">
        <w:rPr>
          <w:spacing w:val="-3"/>
          <w:lang w:val="en-GB"/>
        </w:rPr>
        <w:t xml:space="preserve"> </w:t>
      </w:r>
      <w:r w:rsidRPr="0030508E">
        <w:rPr>
          <w:lang w:val="en-GB"/>
        </w:rPr>
        <w:t>sides</w:t>
      </w:r>
      <w:r w:rsidRPr="0030508E">
        <w:rPr>
          <w:spacing w:val="-1"/>
          <w:lang w:val="en-GB"/>
        </w:rPr>
        <w:t xml:space="preserve"> </w:t>
      </w:r>
      <w:r w:rsidRPr="0030508E">
        <w:rPr>
          <w:lang w:val="en-GB"/>
        </w:rPr>
        <w:t>of</w:t>
      </w:r>
      <w:r w:rsidRPr="0030508E">
        <w:rPr>
          <w:spacing w:val="-14"/>
          <w:lang w:val="en-GB"/>
        </w:rPr>
        <w:t xml:space="preserve"> </w:t>
      </w:r>
      <w:r w:rsidRPr="0030508E">
        <w:rPr>
          <w:lang w:val="en-GB"/>
        </w:rPr>
        <w:t>A4</w:t>
      </w:r>
      <w:r w:rsidRPr="0030508E">
        <w:rPr>
          <w:spacing w:val="-2"/>
          <w:lang w:val="en-GB"/>
        </w:rPr>
        <w:t xml:space="preserve"> </w:t>
      </w:r>
      <w:r w:rsidRPr="0030508E">
        <w:rPr>
          <w:lang w:val="en-GB"/>
        </w:rPr>
        <w:t>on</w:t>
      </w:r>
      <w:r w:rsidRPr="0030508E">
        <w:rPr>
          <w:spacing w:val="-2"/>
          <w:lang w:val="en-GB"/>
        </w:rPr>
        <w:t xml:space="preserve"> </w:t>
      </w:r>
      <w:r w:rsidRPr="0030508E">
        <w:rPr>
          <w:lang w:val="en-GB"/>
        </w:rPr>
        <w:t>your</w:t>
      </w:r>
      <w:r w:rsidRPr="0030508E">
        <w:rPr>
          <w:spacing w:val="-1"/>
          <w:lang w:val="en-GB"/>
        </w:rPr>
        <w:t xml:space="preserve"> </w:t>
      </w:r>
      <w:r w:rsidRPr="0030508E">
        <w:rPr>
          <w:lang w:val="en-GB"/>
        </w:rPr>
        <w:t>suitability</w:t>
      </w:r>
      <w:r w:rsidRPr="0030508E">
        <w:rPr>
          <w:spacing w:val="-1"/>
          <w:lang w:val="en-GB"/>
        </w:rPr>
        <w:t xml:space="preserve"> </w:t>
      </w:r>
      <w:r w:rsidRPr="0030508E">
        <w:rPr>
          <w:lang w:val="en-GB"/>
        </w:rPr>
        <w:t>for</w:t>
      </w:r>
      <w:r w:rsidRPr="0030508E">
        <w:rPr>
          <w:spacing w:val="-3"/>
          <w:lang w:val="en-GB"/>
        </w:rPr>
        <w:t xml:space="preserve"> </w:t>
      </w:r>
      <w:r w:rsidRPr="0030508E">
        <w:rPr>
          <w:lang w:val="en-GB"/>
        </w:rPr>
        <w:t>the</w:t>
      </w:r>
      <w:r w:rsidRPr="0030508E">
        <w:rPr>
          <w:spacing w:val="-2"/>
          <w:lang w:val="en-GB"/>
        </w:rPr>
        <w:t xml:space="preserve"> </w:t>
      </w:r>
      <w:r w:rsidRPr="0030508E">
        <w:rPr>
          <w:lang w:val="en-GB"/>
        </w:rPr>
        <w:t>post</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the</w:t>
      </w:r>
      <w:r w:rsidRPr="0030508E">
        <w:rPr>
          <w:spacing w:val="-4"/>
          <w:lang w:val="en-GB"/>
        </w:rPr>
        <w:t xml:space="preserve"> </w:t>
      </w:r>
      <w:r w:rsidRPr="0030508E">
        <w:rPr>
          <w:lang w:val="en-GB"/>
        </w:rPr>
        <w:t>school,</w:t>
      </w:r>
      <w:r w:rsidRPr="0030508E">
        <w:rPr>
          <w:spacing w:val="-3"/>
          <w:lang w:val="en-GB"/>
        </w:rPr>
        <w:t xml:space="preserve"> </w:t>
      </w:r>
      <w:r w:rsidRPr="0030508E">
        <w:rPr>
          <w:lang w:val="en-GB"/>
        </w:rPr>
        <w:t>with</w:t>
      </w:r>
      <w:r w:rsidRPr="0030508E">
        <w:rPr>
          <w:spacing w:val="-3"/>
          <w:lang w:val="en-GB"/>
        </w:rPr>
        <w:t xml:space="preserve"> </w:t>
      </w:r>
      <w:r w:rsidRPr="0030508E">
        <w:rPr>
          <w:lang w:val="en-GB"/>
        </w:rPr>
        <w:t>reference</w:t>
      </w:r>
      <w:r w:rsidRPr="0030508E">
        <w:rPr>
          <w:spacing w:val="-4"/>
          <w:lang w:val="en-GB"/>
        </w:rPr>
        <w:t xml:space="preserve"> </w:t>
      </w:r>
      <w:r w:rsidRPr="0030508E">
        <w:rPr>
          <w:lang w:val="en-GB"/>
        </w:rPr>
        <w:t>to</w:t>
      </w:r>
      <w:r w:rsidRPr="0030508E">
        <w:rPr>
          <w:spacing w:val="-3"/>
          <w:lang w:val="en-GB"/>
        </w:rPr>
        <w:t xml:space="preserve"> </w:t>
      </w:r>
      <w:r w:rsidRPr="0030508E">
        <w:rPr>
          <w:lang w:val="en-GB"/>
        </w:rPr>
        <w:t xml:space="preserve">your areas of expertise. Please send completed forms to </w:t>
      </w:r>
      <w:hyperlink r:id="rId11">
        <w:r w:rsidRPr="0030508E">
          <w:rPr>
            <w:color w:val="467885"/>
            <w:u w:val="single" w:color="467885"/>
            <w:lang w:val="en-GB"/>
          </w:rPr>
          <w:t>recruitment@sandbachhigh.co.uk</w:t>
        </w:r>
      </w:hyperlink>
    </w:p>
    <w:sectPr w:rsidR="00DF77C1">
      <w:pgSz w:w="11910" w:h="16840"/>
      <w:pgMar w:top="620" w:right="420" w:bottom="28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08FE8B"/>
    <w:multiLevelType w:val="hybridMultilevel"/>
    <w:tmpl w:val="229A6E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2" w15:restartNumberingAfterBreak="0">
    <w:nsid w:val="109D18F4"/>
    <w:multiLevelType w:val="hybridMultilevel"/>
    <w:tmpl w:val="90582C3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26211"/>
    <w:multiLevelType w:val="hybridMultilevel"/>
    <w:tmpl w:val="C08A16E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0A3048"/>
    <w:multiLevelType w:val="hybridMultilevel"/>
    <w:tmpl w:val="0C38FADC"/>
    <w:lvl w:ilvl="0" w:tplc="E7565A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701F4"/>
    <w:multiLevelType w:val="hybridMultilevel"/>
    <w:tmpl w:val="4B988A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89773E"/>
    <w:multiLevelType w:val="hybridMultilevel"/>
    <w:tmpl w:val="B5787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015C5"/>
    <w:multiLevelType w:val="hybridMultilevel"/>
    <w:tmpl w:val="DCE0168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01A72"/>
    <w:multiLevelType w:val="hybridMultilevel"/>
    <w:tmpl w:val="60B0D234"/>
    <w:lvl w:ilvl="0" w:tplc="CDA6D124">
      <w:numFmt w:val="bullet"/>
      <w:lvlText w:val=""/>
      <w:lvlJc w:val="left"/>
      <w:pPr>
        <w:ind w:left="2077" w:hanging="360"/>
      </w:pPr>
      <w:rPr>
        <w:rFonts w:ascii="Symbol" w:eastAsia="Symbol" w:hAnsi="Symbol" w:cs="Symbol" w:hint="default"/>
        <w:spacing w:val="0"/>
        <w:w w:val="100"/>
        <w:lang w:val="en-US" w:eastAsia="en-US" w:bidi="ar-SA"/>
      </w:rPr>
    </w:lvl>
    <w:lvl w:ilvl="1" w:tplc="D216131C">
      <w:numFmt w:val="bullet"/>
      <w:lvlText w:val="•"/>
      <w:lvlJc w:val="left"/>
      <w:pPr>
        <w:ind w:left="2992" w:hanging="360"/>
      </w:pPr>
      <w:rPr>
        <w:rFonts w:hint="default"/>
        <w:lang w:val="en-US" w:eastAsia="en-US" w:bidi="ar-SA"/>
      </w:rPr>
    </w:lvl>
    <w:lvl w:ilvl="2" w:tplc="60809EF6">
      <w:numFmt w:val="bullet"/>
      <w:lvlText w:val="•"/>
      <w:lvlJc w:val="left"/>
      <w:pPr>
        <w:ind w:left="3905" w:hanging="360"/>
      </w:pPr>
      <w:rPr>
        <w:rFonts w:hint="default"/>
        <w:lang w:val="en-US" w:eastAsia="en-US" w:bidi="ar-SA"/>
      </w:rPr>
    </w:lvl>
    <w:lvl w:ilvl="3" w:tplc="AA368EA4">
      <w:numFmt w:val="bullet"/>
      <w:lvlText w:val="•"/>
      <w:lvlJc w:val="left"/>
      <w:pPr>
        <w:ind w:left="4817" w:hanging="360"/>
      </w:pPr>
      <w:rPr>
        <w:rFonts w:hint="default"/>
        <w:lang w:val="en-US" w:eastAsia="en-US" w:bidi="ar-SA"/>
      </w:rPr>
    </w:lvl>
    <w:lvl w:ilvl="4" w:tplc="A48E74EA">
      <w:numFmt w:val="bullet"/>
      <w:lvlText w:val="•"/>
      <w:lvlJc w:val="left"/>
      <w:pPr>
        <w:ind w:left="5730" w:hanging="360"/>
      </w:pPr>
      <w:rPr>
        <w:rFonts w:hint="default"/>
        <w:lang w:val="en-US" w:eastAsia="en-US" w:bidi="ar-SA"/>
      </w:rPr>
    </w:lvl>
    <w:lvl w:ilvl="5" w:tplc="D50CA5AE">
      <w:numFmt w:val="bullet"/>
      <w:lvlText w:val="•"/>
      <w:lvlJc w:val="left"/>
      <w:pPr>
        <w:ind w:left="6643" w:hanging="360"/>
      </w:pPr>
      <w:rPr>
        <w:rFonts w:hint="default"/>
        <w:lang w:val="en-US" w:eastAsia="en-US" w:bidi="ar-SA"/>
      </w:rPr>
    </w:lvl>
    <w:lvl w:ilvl="6" w:tplc="73FAC2E2">
      <w:numFmt w:val="bullet"/>
      <w:lvlText w:val="•"/>
      <w:lvlJc w:val="left"/>
      <w:pPr>
        <w:ind w:left="7555" w:hanging="360"/>
      </w:pPr>
      <w:rPr>
        <w:rFonts w:hint="default"/>
        <w:lang w:val="en-US" w:eastAsia="en-US" w:bidi="ar-SA"/>
      </w:rPr>
    </w:lvl>
    <w:lvl w:ilvl="7" w:tplc="E5AA2E64">
      <w:numFmt w:val="bullet"/>
      <w:lvlText w:val="•"/>
      <w:lvlJc w:val="left"/>
      <w:pPr>
        <w:ind w:left="8468" w:hanging="360"/>
      </w:pPr>
      <w:rPr>
        <w:rFonts w:hint="default"/>
        <w:lang w:val="en-US" w:eastAsia="en-US" w:bidi="ar-SA"/>
      </w:rPr>
    </w:lvl>
    <w:lvl w:ilvl="8" w:tplc="3350FF48">
      <w:numFmt w:val="bullet"/>
      <w:lvlText w:val="•"/>
      <w:lvlJc w:val="left"/>
      <w:pPr>
        <w:ind w:left="9381" w:hanging="360"/>
      </w:pPr>
      <w:rPr>
        <w:rFonts w:hint="default"/>
        <w:lang w:val="en-US" w:eastAsia="en-US" w:bidi="ar-SA"/>
      </w:rPr>
    </w:lvl>
  </w:abstractNum>
  <w:abstractNum w:abstractNumId="9" w15:restartNumberingAfterBreak="0">
    <w:nsid w:val="3431FCBF"/>
    <w:multiLevelType w:val="hybridMultilevel"/>
    <w:tmpl w:val="20FC12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C98575C"/>
    <w:multiLevelType w:val="hybridMultilevel"/>
    <w:tmpl w:val="3946A262"/>
    <w:lvl w:ilvl="0" w:tplc="0EC03578">
      <w:numFmt w:val="bullet"/>
      <w:lvlText w:val=""/>
      <w:lvlJc w:val="left"/>
      <w:pPr>
        <w:ind w:left="1803" w:hanging="360"/>
      </w:pPr>
      <w:rPr>
        <w:rFonts w:ascii="Symbol" w:eastAsia="Symbol" w:hAnsi="Symbol" w:cs="Symbol" w:hint="default"/>
        <w:b w:val="0"/>
        <w:bCs w:val="0"/>
        <w:i w:val="0"/>
        <w:iCs w:val="0"/>
        <w:spacing w:val="0"/>
        <w:w w:val="100"/>
        <w:sz w:val="22"/>
        <w:szCs w:val="22"/>
        <w:lang w:val="en-US" w:eastAsia="en-US" w:bidi="ar-SA"/>
      </w:rPr>
    </w:lvl>
    <w:lvl w:ilvl="1" w:tplc="BAE0D07E">
      <w:numFmt w:val="bullet"/>
      <w:lvlText w:val=""/>
      <w:lvlJc w:val="left"/>
      <w:pPr>
        <w:ind w:left="2043" w:hanging="228"/>
      </w:pPr>
      <w:rPr>
        <w:rFonts w:ascii="Symbol" w:eastAsia="Symbol" w:hAnsi="Symbol" w:cs="Symbol" w:hint="default"/>
        <w:b w:val="0"/>
        <w:bCs w:val="0"/>
        <w:i w:val="0"/>
        <w:iCs w:val="0"/>
        <w:spacing w:val="0"/>
        <w:w w:val="100"/>
        <w:sz w:val="22"/>
        <w:szCs w:val="22"/>
        <w:lang w:val="en-US" w:eastAsia="en-US" w:bidi="ar-SA"/>
      </w:rPr>
    </w:lvl>
    <w:lvl w:ilvl="2" w:tplc="F1E201E4">
      <w:numFmt w:val="bullet"/>
      <w:lvlText w:val=""/>
      <w:lvlJc w:val="left"/>
      <w:pPr>
        <w:ind w:left="2660" w:hanging="228"/>
      </w:pPr>
      <w:rPr>
        <w:rFonts w:ascii="Symbol" w:eastAsia="Symbol" w:hAnsi="Symbol" w:cs="Symbol" w:hint="default"/>
        <w:b w:val="0"/>
        <w:bCs w:val="0"/>
        <w:i w:val="0"/>
        <w:iCs w:val="0"/>
        <w:spacing w:val="0"/>
        <w:w w:val="100"/>
        <w:sz w:val="22"/>
        <w:szCs w:val="22"/>
        <w:lang w:val="en-US" w:eastAsia="en-US" w:bidi="ar-SA"/>
      </w:rPr>
    </w:lvl>
    <w:lvl w:ilvl="3" w:tplc="D790319A">
      <w:numFmt w:val="bullet"/>
      <w:lvlText w:val="•"/>
      <w:lvlJc w:val="left"/>
      <w:pPr>
        <w:ind w:left="3728" w:hanging="228"/>
      </w:pPr>
      <w:rPr>
        <w:rFonts w:hint="default"/>
        <w:lang w:val="en-US" w:eastAsia="en-US" w:bidi="ar-SA"/>
      </w:rPr>
    </w:lvl>
    <w:lvl w:ilvl="4" w:tplc="5CBABFBC">
      <w:numFmt w:val="bullet"/>
      <w:lvlText w:val="•"/>
      <w:lvlJc w:val="left"/>
      <w:pPr>
        <w:ind w:left="4796" w:hanging="228"/>
      </w:pPr>
      <w:rPr>
        <w:rFonts w:hint="default"/>
        <w:lang w:val="en-US" w:eastAsia="en-US" w:bidi="ar-SA"/>
      </w:rPr>
    </w:lvl>
    <w:lvl w:ilvl="5" w:tplc="3D6A79B4">
      <w:numFmt w:val="bullet"/>
      <w:lvlText w:val="•"/>
      <w:lvlJc w:val="left"/>
      <w:pPr>
        <w:ind w:left="5864" w:hanging="228"/>
      </w:pPr>
      <w:rPr>
        <w:rFonts w:hint="default"/>
        <w:lang w:val="en-US" w:eastAsia="en-US" w:bidi="ar-SA"/>
      </w:rPr>
    </w:lvl>
    <w:lvl w:ilvl="6" w:tplc="66880D86">
      <w:numFmt w:val="bullet"/>
      <w:lvlText w:val="•"/>
      <w:lvlJc w:val="left"/>
      <w:pPr>
        <w:ind w:left="6933" w:hanging="228"/>
      </w:pPr>
      <w:rPr>
        <w:rFonts w:hint="default"/>
        <w:lang w:val="en-US" w:eastAsia="en-US" w:bidi="ar-SA"/>
      </w:rPr>
    </w:lvl>
    <w:lvl w:ilvl="7" w:tplc="251E52FA">
      <w:numFmt w:val="bullet"/>
      <w:lvlText w:val="•"/>
      <w:lvlJc w:val="left"/>
      <w:pPr>
        <w:ind w:left="8001" w:hanging="228"/>
      </w:pPr>
      <w:rPr>
        <w:rFonts w:hint="default"/>
        <w:lang w:val="en-US" w:eastAsia="en-US" w:bidi="ar-SA"/>
      </w:rPr>
    </w:lvl>
    <w:lvl w:ilvl="8" w:tplc="9F809C34">
      <w:numFmt w:val="bullet"/>
      <w:lvlText w:val="•"/>
      <w:lvlJc w:val="left"/>
      <w:pPr>
        <w:ind w:left="9069" w:hanging="228"/>
      </w:pPr>
      <w:rPr>
        <w:rFonts w:hint="default"/>
        <w:lang w:val="en-US" w:eastAsia="en-US" w:bidi="ar-SA"/>
      </w:rPr>
    </w:lvl>
  </w:abstractNum>
  <w:abstractNum w:abstractNumId="11" w15:restartNumberingAfterBreak="0">
    <w:nsid w:val="785E091D"/>
    <w:multiLevelType w:val="hybridMultilevel"/>
    <w:tmpl w:val="ADC4EC1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392848226">
    <w:abstractNumId w:val="8"/>
  </w:num>
  <w:num w:numId="2" w16cid:durableId="1271157856">
    <w:abstractNumId w:val="10"/>
  </w:num>
  <w:num w:numId="3" w16cid:durableId="1509172129">
    <w:abstractNumId w:val="0"/>
  </w:num>
  <w:num w:numId="4" w16cid:durableId="1864443315">
    <w:abstractNumId w:val="2"/>
  </w:num>
  <w:num w:numId="5" w16cid:durableId="731776916">
    <w:abstractNumId w:val="3"/>
  </w:num>
  <w:num w:numId="6" w16cid:durableId="1383751623">
    <w:abstractNumId w:val="5"/>
  </w:num>
  <w:num w:numId="7" w16cid:durableId="1101030468">
    <w:abstractNumId w:val="7"/>
  </w:num>
  <w:num w:numId="8" w16cid:durableId="851384049">
    <w:abstractNumId w:val="11"/>
  </w:num>
  <w:num w:numId="9" w16cid:durableId="1537547803">
    <w:abstractNumId w:val="4"/>
  </w:num>
  <w:num w:numId="10" w16cid:durableId="2131510960">
    <w:abstractNumId w:val="9"/>
  </w:num>
  <w:num w:numId="11" w16cid:durableId="2059234609">
    <w:abstractNumId w:val="1"/>
  </w:num>
  <w:num w:numId="12" w16cid:durableId="47568058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C1"/>
    <w:rsid w:val="00096022"/>
    <w:rsid w:val="00192F3D"/>
    <w:rsid w:val="001A2818"/>
    <w:rsid w:val="001C0BC0"/>
    <w:rsid w:val="00231729"/>
    <w:rsid w:val="00252A3E"/>
    <w:rsid w:val="00253F27"/>
    <w:rsid w:val="0030508E"/>
    <w:rsid w:val="00386C67"/>
    <w:rsid w:val="003E08D6"/>
    <w:rsid w:val="00452F04"/>
    <w:rsid w:val="004C30FA"/>
    <w:rsid w:val="004D1C56"/>
    <w:rsid w:val="004E37FE"/>
    <w:rsid w:val="00543FCF"/>
    <w:rsid w:val="00545DC9"/>
    <w:rsid w:val="00546F3E"/>
    <w:rsid w:val="00565ECF"/>
    <w:rsid w:val="00565F69"/>
    <w:rsid w:val="005836D9"/>
    <w:rsid w:val="006269F5"/>
    <w:rsid w:val="0068396F"/>
    <w:rsid w:val="00687637"/>
    <w:rsid w:val="006908E3"/>
    <w:rsid w:val="006B5AE8"/>
    <w:rsid w:val="006C2CB9"/>
    <w:rsid w:val="006E05A3"/>
    <w:rsid w:val="007768FF"/>
    <w:rsid w:val="00881C46"/>
    <w:rsid w:val="009061B7"/>
    <w:rsid w:val="00951C6E"/>
    <w:rsid w:val="009C05C5"/>
    <w:rsid w:val="009D577A"/>
    <w:rsid w:val="009D68DE"/>
    <w:rsid w:val="00A14632"/>
    <w:rsid w:val="00A25BB5"/>
    <w:rsid w:val="00AD2FF6"/>
    <w:rsid w:val="00B16F82"/>
    <w:rsid w:val="00C84CA9"/>
    <w:rsid w:val="00C916D4"/>
    <w:rsid w:val="00C92BE6"/>
    <w:rsid w:val="00D048A6"/>
    <w:rsid w:val="00D16CAB"/>
    <w:rsid w:val="00D32B7C"/>
    <w:rsid w:val="00DF77C1"/>
    <w:rsid w:val="00EC15C9"/>
    <w:rsid w:val="00FB2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FB3B"/>
  <w15:docId w15:val="{670AAE64-6995-4EC8-8E31-D93009D7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083"/>
      <w:outlineLvl w:val="0"/>
    </w:pPr>
    <w:rPr>
      <w:b/>
      <w:bCs/>
      <w:sz w:val="40"/>
      <w:szCs w:val="40"/>
      <w:lang w:val="en-US"/>
    </w:rPr>
  </w:style>
  <w:style w:type="paragraph" w:styleId="Heading2">
    <w:name w:val="heading 2"/>
    <w:basedOn w:val="Normal"/>
    <w:uiPriority w:val="9"/>
    <w:unhideWhenUsed/>
    <w:qFormat/>
    <w:pPr>
      <w:ind w:left="1083"/>
      <w:outlineLvl w:val="1"/>
    </w:pPr>
    <w:rPr>
      <w:sz w:val="28"/>
      <w:szCs w:val="28"/>
      <w:lang w:val="en-US"/>
    </w:rPr>
  </w:style>
  <w:style w:type="paragraph" w:styleId="Heading3">
    <w:name w:val="heading 3"/>
    <w:basedOn w:val="Normal"/>
    <w:uiPriority w:val="9"/>
    <w:unhideWhenUsed/>
    <w:qFormat/>
    <w:pPr>
      <w:spacing w:line="211" w:lineRule="exact"/>
      <w:ind w:left="638"/>
      <w:jc w:val="center"/>
      <w:outlineLvl w:val="2"/>
    </w:pPr>
    <w:rPr>
      <w:rFonts w:ascii="Times New Roman" w:eastAsia="Times New Roman" w:hAnsi="Times New Roman" w:cs="Times New Roman"/>
      <w:sz w:val="25"/>
      <w:szCs w:val="25"/>
      <w:lang w:val="en-US"/>
    </w:rPr>
  </w:style>
  <w:style w:type="paragraph" w:styleId="Heading4">
    <w:name w:val="heading 4"/>
    <w:basedOn w:val="Normal"/>
    <w:uiPriority w:val="9"/>
    <w:unhideWhenUsed/>
    <w:qFormat/>
    <w:pPr>
      <w:ind w:left="112"/>
      <w:jc w:val="center"/>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Title">
    <w:name w:val="Title"/>
    <w:basedOn w:val="Normal"/>
    <w:uiPriority w:val="10"/>
    <w:qFormat/>
    <w:pPr>
      <w:ind w:left="819"/>
    </w:pPr>
    <w:rPr>
      <w:rFonts w:ascii="Times New Roman" w:eastAsia="Times New Roman" w:hAnsi="Times New Roman" w:cs="Times New Roman"/>
      <w:b/>
      <w:bCs/>
      <w:sz w:val="105"/>
      <w:szCs w:val="105"/>
      <w:lang w:val="en-US"/>
    </w:rPr>
  </w:style>
  <w:style w:type="paragraph" w:styleId="ListParagraph">
    <w:name w:val="List Paragraph"/>
    <w:basedOn w:val="Normal"/>
    <w:uiPriority w:val="34"/>
    <w:qFormat/>
    <w:pPr>
      <w:ind w:left="1520" w:hanging="360"/>
    </w:pPr>
    <w:rPr>
      <w:lang w:val="en-US"/>
    </w:rPr>
  </w:style>
  <w:style w:type="paragraph" w:customStyle="1" w:styleId="TableParagraph">
    <w:name w:val="Table Paragraph"/>
    <w:basedOn w:val="Normal"/>
    <w:uiPriority w:val="1"/>
    <w:qFormat/>
    <w:pPr>
      <w:ind w:left="468"/>
    </w:pPr>
    <w:rPr>
      <w:lang w:val="en-US"/>
    </w:rPr>
  </w:style>
  <w:style w:type="paragraph" w:styleId="Footer">
    <w:name w:val="footer"/>
    <w:basedOn w:val="Normal"/>
    <w:link w:val="FooterChar"/>
    <w:uiPriority w:val="99"/>
    <w:unhideWhenUsed/>
    <w:rsid w:val="00FB24CE"/>
    <w:pPr>
      <w:widowControl/>
      <w:tabs>
        <w:tab w:val="center" w:pos="4513"/>
        <w:tab w:val="right" w:pos="9026"/>
      </w:tabs>
      <w:autoSpaceDE/>
      <w:autoSpaceDN/>
    </w:pPr>
    <w:rPr>
      <w:rFonts w:ascii="Calibri" w:eastAsia="Calibri" w:hAnsi="Calibri" w:cs="Calibri"/>
      <w:color w:val="000000"/>
      <w:lang w:eastAsia="en-GB"/>
    </w:rPr>
  </w:style>
  <w:style w:type="character" w:customStyle="1" w:styleId="FooterChar">
    <w:name w:val="Footer Char"/>
    <w:basedOn w:val="DefaultParagraphFont"/>
    <w:link w:val="Footer"/>
    <w:uiPriority w:val="99"/>
    <w:rsid w:val="00FB24CE"/>
    <w:rPr>
      <w:rFonts w:ascii="Calibri" w:eastAsia="Calibri" w:hAnsi="Calibri" w:cs="Calibri"/>
      <w:color w:val="000000"/>
      <w:lang w:val="en-GB" w:eastAsia="en-GB"/>
    </w:rPr>
  </w:style>
  <w:style w:type="table" w:customStyle="1" w:styleId="TableGrid">
    <w:name w:val="TableGrid"/>
    <w:rsid w:val="009D68DE"/>
    <w:pPr>
      <w:widowControl/>
      <w:autoSpaceDE/>
      <w:autoSpaceDN/>
    </w:pPr>
    <w:rPr>
      <w:rFonts w:eastAsiaTheme="minorEastAsia"/>
      <w:lang w:val="en-GB" w:eastAsia="en-GB"/>
    </w:rPr>
    <w:tblPr>
      <w:tblCellMar>
        <w:top w:w="0" w:type="dxa"/>
        <w:left w:w="0" w:type="dxa"/>
        <w:bottom w:w="0" w:type="dxa"/>
        <w:right w:w="0" w:type="dxa"/>
      </w:tblCellMar>
    </w:tblPr>
  </w:style>
  <w:style w:type="paragraph" w:styleId="NormalWeb">
    <w:name w:val="Normal (Web)"/>
    <w:basedOn w:val="Normal"/>
    <w:uiPriority w:val="99"/>
    <w:unhideWhenUsed/>
    <w:rsid w:val="00565F69"/>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1bodycopy10ptChar">
    <w:name w:val="1 body copy 10pt Char"/>
    <w:link w:val="1bodycopy10pt"/>
    <w:locked/>
    <w:rsid w:val="00545DC9"/>
    <w:rPr>
      <w:rFonts w:ascii="Arial" w:eastAsia="MS Mincho" w:hAnsi="Arial" w:cs="Times New Roman"/>
      <w:sz w:val="20"/>
      <w:szCs w:val="24"/>
    </w:rPr>
  </w:style>
  <w:style w:type="paragraph" w:customStyle="1" w:styleId="1bodycopy10pt">
    <w:name w:val="1 body copy 10pt"/>
    <w:basedOn w:val="Normal"/>
    <w:link w:val="1bodycopy10ptChar"/>
    <w:qFormat/>
    <w:rsid w:val="00545DC9"/>
    <w:pPr>
      <w:widowControl/>
      <w:autoSpaceDE/>
      <w:autoSpaceDN/>
      <w:spacing w:after="120"/>
    </w:pPr>
    <w:rPr>
      <w:rFonts w:eastAsia="MS Mincho" w:cs="Times New Roman"/>
      <w:sz w:val="20"/>
      <w:szCs w:val="24"/>
      <w:lang w:val="en-US"/>
    </w:rPr>
  </w:style>
  <w:style w:type="paragraph" w:customStyle="1" w:styleId="Tablebodycopy">
    <w:name w:val="Table body copy"/>
    <w:basedOn w:val="1bodycopy10pt"/>
    <w:qFormat/>
    <w:rsid w:val="00545DC9"/>
    <w:pPr>
      <w:keepLines/>
      <w:spacing w:after="60"/>
      <w:textboxTightWrap w:val="allLines"/>
    </w:pPr>
  </w:style>
  <w:style w:type="paragraph" w:customStyle="1" w:styleId="Tablecopybulleted">
    <w:name w:val="Table copy bulleted"/>
    <w:basedOn w:val="Tablebodycopy"/>
    <w:qFormat/>
    <w:rsid w:val="00545DC9"/>
    <w:pPr>
      <w:numPr>
        <w:numId w:val="11"/>
      </w:numPr>
      <w:tabs>
        <w:tab w:val="num" w:pos="36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recruitment@sandbachhigh.co.uk" TargetMode="External"/><Relationship Id="rId5" Type="http://schemas.openxmlformats.org/officeDocument/2006/relationships/image" Target="media/image1.png"/><Relationship Id="rId10" Type="http://schemas.openxmlformats.org/officeDocument/2006/relationships/hyperlink" Target="https://www.gov.uk/government/organisations/disclosure-and-barring-service" TargetMode="External"/><Relationship Id="rId4" Type="http://schemas.openxmlformats.org/officeDocument/2006/relationships/webSettings" Target="webSettings.xml"/><Relationship Id="rId9" Type="http://schemas.openxmlformats.org/officeDocument/2006/relationships/hyperlink" Target="http://www.legislation.gov.uk/uksi/2013/1198/pdfs/uksi_20131198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3071</Words>
  <Characters>17509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Sandbach High School</Company>
  <LinksUpToDate>false</LinksUpToDate>
  <CharactersWithSpaces>20539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CSenior</dc:creator>
  <cp:lastModifiedBy>Ashlea Munroe</cp:lastModifiedBy>
  <cp:revision>2</cp:revision>
  <dcterms:created xsi:type="dcterms:W3CDTF">2026-09-10T12:35:00Z</dcterms:created>
  <dcterms:modified xsi:type="dcterms:W3CDTF">2026-09-10T12:35:00Z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2026-04-21T00:00:00Z</vt:filetime>
  </property>
  <property fmtid="{D5CDD505-2E9C-101B-9397-08002B2CF9AE}" pid="3" name="Creator">
    <vt:lpwstr>Microsoft® Word for Microsoft 365</vt:lpwstr>
  </property>
  <property fmtid="{D5CDD505-2E9C-101B-9397-08002B2CF9AE}" pid="4" name="LastSaved">
    <vt:filetime>2026-05-11T00:00:00Z</vt:filetime>
  </property>
  <property fmtid="{D5CDD505-2E9C-101B-9397-08002B2CF9AE}" pid="5" name="Producer">
    <vt:lpwstr>Microsoft® Word for Microsoft 365</vt:lpwstr>
  </property>
</Properties>
</file>